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34" w:rsidRDefault="003D4D34" w:rsidP="003D4D34">
      <w:pPr>
        <w:tabs>
          <w:tab w:val="left" w:pos="3780"/>
        </w:tabs>
        <w:ind w:right="5290"/>
        <w:rPr>
          <w:rFonts w:ascii="Times New Roman" w:hAnsi="Times New Roman" w:cs="Times New Roman"/>
          <w:b/>
          <w:sz w:val="26"/>
          <w:szCs w:val="26"/>
        </w:rPr>
      </w:pPr>
    </w:p>
    <w:p w:rsidR="005B724D" w:rsidRDefault="005B724D" w:rsidP="003D4D34">
      <w:pPr>
        <w:tabs>
          <w:tab w:val="left" w:pos="3780"/>
        </w:tabs>
        <w:ind w:right="5290"/>
        <w:rPr>
          <w:rFonts w:ascii="Times New Roman" w:hAnsi="Times New Roman" w:cs="Times New Roman"/>
          <w:b/>
          <w:sz w:val="26"/>
          <w:szCs w:val="26"/>
        </w:rPr>
      </w:pPr>
    </w:p>
    <w:p w:rsidR="005832A3" w:rsidRDefault="005832A3" w:rsidP="003D4D34">
      <w:pPr>
        <w:tabs>
          <w:tab w:val="left" w:pos="3780"/>
        </w:tabs>
        <w:ind w:right="5290"/>
        <w:rPr>
          <w:rFonts w:ascii="Times New Roman" w:hAnsi="Times New Roman" w:cs="Times New Roman"/>
          <w:b/>
          <w:sz w:val="26"/>
          <w:szCs w:val="26"/>
        </w:rPr>
      </w:pPr>
    </w:p>
    <w:p w:rsidR="005832A3" w:rsidRDefault="005832A3" w:rsidP="003D4D34">
      <w:pPr>
        <w:tabs>
          <w:tab w:val="left" w:pos="3780"/>
        </w:tabs>
        <w:ind w:right="5290"/>
        <w:rPr>
          <w:rFonts w:ascii="Times New Roman" w:hAnsi="Times New Roman" w:cs="Times New Roman"/>
          <w:b/>
          <w:sz w:val="26"/>
          <w:szCs w:val="26"/>
        </w:rPr>
      </w:pPr>
    </w:p>
    <w:p w:rsidR="005832A3" w:rsidRDefault="005832A3" w:rsidP="003D4D34">
      <w:pPr>
        <w:tabs>
          <w:tab w:val="left" w:pos="3780"/>
        </w:tabs>
        <w:ind w:right="5290"/>
        <w:rPr>
          <w:rFonts w:ascii="Times New Roman" w:hAnsi="Times New Roman" w:cs="Times New Roman"/>
          <w:b/>
          <w:sz w:val="26"/>
          <w:szCs w:val="26"/>
        </w:rPr>
      </w:pPr>
    </w:p>
    <w:p w:rsidR="003D4D34" w:rsidRPr="003D4D34" w:rsidRDefault="003D4D34" w:rsidP="003D4D34">
      <w:pPr>
        <w:tabs>
          <w:tab w:val="left" w:pos="3780"/>
        </w:tabs>
        <w:ind w:right="5290"/>
        <w:rPr>
          <w:rFonts w:ascii="Times New Roman" w:hAnsi="Times New Roman" w:cs="Times New Roman"/>
          <w:b/>
          <w:sz w:val="26"/>
          <w:szCs w:val="26"/>
        </w:rPr>
      </w:pPr>
    </w:p>
    <w:p w:rsidR="003D4D34" w:rsidRPr="003D4D34" w:rsidRDefault="003D4D34" w:rsidP="003D4D34">
      <w:pPr>
        <w:tabs>
          <w:tab w:val="left" w:pos="3780"/>
        </w:tabs>
        <w:ind w:right="5290"/>
        <w:rPr>
          <w:rFonts w:ascii="Times New Roman" w:hAnsi="Times New Roman" w:cs="Times New Roman"/>
          <w:b/>
          <w:sz w:val="26"/>
          <w:szCs w:val="26"/>
        </w:rPr>
      </w:pPr>
    </w:p>
    <w:p w:rsidR="003D4D34" w:rsidRPr="003D4D34" w:rsidRDefault="007B4CC2" w:rsidP="001B1DE5">
      <w:pPr>
        <w:tabs>
          <w:tab w:val="left" w:pos="4253"/>
        </w:tabs>
        <w:spacing w:line="240" w:lineRule="auto"/>
        <w:ind w:right="524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CC2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E5952">
        <w:rPr>
          <w:rFonts w:ascii="Times New Roman" w:hAnsi="Times New Roman" w:cs="Times New Roman"/>
          <w:b/>
          <w:sz w:val="26"/>
          <w:szCs w:val="26"/>
        </w:rPr>
        <w:t>внесении изменени</w:t>
      </w:r>
      <w:r w:rsidR="00A96A35">
        <w:rPr>
          <w:rFonts w:ascii="Times New Roman" w:hAnsi="Times New Roman" w:cs="Times New Roman"/>
          <w:b/>
          <w:sz w:val="26"/>
          <w:szCs w:val="26"/>
        </w:rPr>
        <w:t>й</w:t>
      </w:r>
      <w:r w:rsidR="00DE5952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Pr="007B4CC2">
        <w:rPr>
          <w:rFonts w:ascii="Times New Roman" w:hAnsi="Times New Roman" w:cs="Times New Roman"/>
          <w:b/>
          <w:sz w:val="26"/>
          <w:szCs w:val="26"/>
        </w:rPr>
        <w:t xml:space="preserve">приказ Министерства труда и социальной защиты Чувашской Республики от </w:t>
      </w:r>
      <w:r w:rsidR="0038626A">
        <w:rPr>
          <w:rFonts w:ascii="Times New Roman" w:hAnsi="Times New Roman" w:cs="Times New Roman"/>
          <w:b/>
          <w:sz w:val="26"/>
          <w:szCs w:val="26"/>
        </w:rPr>
        <w:t>22 нояб</w:t>
      </w:r>
      <w:r w:rsidR="00DE5952">
        <w:rPr>
          <w:rFonts w:ascii="Times New Roman" w:hAnsi="Times New Roman" w:cs="Times New Roman"/>
          <w:b/>
          <w:sz w:val="26"/>
          <w:szCs w:val="26"/>
        </w:rPr>
        <w:t xml:space="preserve">ря </w:t>
      </w:r>
      <w:r w:rsidR="003D4D34" w:rsidRPr="003D4D34">
        <w:rPr>
          <w:rFonts w:ascii="Times New Roman" w:hAnsi="Times New Roman" w:cs="Times New Roman"/>
          <w:b/>
          <w:sz w:val="26"/>
          <w:szCs w:val="26"/>
        </w:rPr>
        <w:t>201</w:t>
      </w:r>
      <w:r w:rsidR="0038626A">
        <w:rPr>
          <w:rFonts w:ascii="Times New Roman" w:hAnsi="Times New Roman" w:cs="Times New Roman"/>
          <w:b/>
          <w:sz w:val="26"/>
          <w:szCs w:val="26"/>
        </w:rPr>
        <w:t>9</w:t>
      </w:r>
      <w:r w:rsidR="003D4D34" w:rsidRPr="003D4D34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 w:rsidR="0038626A">
        <w:rPr>
          <w:rFonts w:ascii="Times New Roman" w:hAnsi="Times New Roman" w:cs="Times New Roman"/>
          <w:b/>
          <w:sz w:val="26"/>
          <w:szCs w:val="26"/>
        </w:rPr>
        <w:t>521</w:t>
      </w:r>
    </w:p>
    <w:p w:rsidR="003D4D34" w:rsidRPr="003D4D34" w:rsidRDefault="003D4D34" w:rsidP="003D4D34">
      <w:pPr>
        <w:rPr>
          <w:rFonts w:ascii="Times New Roman" w:hAnsi="Times New Roman" w:cs="Times New Roman"/>
          <w:sz w:val="26"/>
          <w:szCs w:val="26"/>
        </w:rPr>
      </w:pPr>
    </w:p>
    <w:p w:rsidR="00886C77" w:rsidRPr="00886C77" w:rsidRDefault="00377F3B" w:rsidP="00886C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77" w:rsidRPr="00886C77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77" w:rsidRPr="00886C7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77" w:rsidRPr="00886C77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77" w:rsidRPr="00886C7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77" w:rsidRPr="00886C77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77" w:rsidRPr="00886C77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77" w:rsidRPr="00886C7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77" w:rsidRPr="00886C7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77" w:rsidRPr="00886C77">
        <w:rPr>
          <w:rFonts w:ascii="Times New Roman" w:hAnsi="Times New Roman" w:cs="Times New Roman"/>
          <w:sz w:val="26"/>
          <w:szCs w:val="26"/>
        </w:rPr>
        <w:t>ю:</w:t>
      </w:r>
    </w:p>
    <w:p w:rsidR="00791F0F" w:rsidRDefault="00886C77" w:rsidP="00221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C313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B258EB">
        <w:rPr>
          <w:rFonts w:ascii="Times New Roman" w:hAnsi="Times New Roman" w:cs="Times New Roman"/>
          <w:sz w:val="26"/>
          <w:szCs w:val="26"/>
        </w:rPr>
        <w:t>В</w:t>
      </w:r>
      <w:r w:rsidR="004C66D2" w:rsidRPr="007C3133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 w:rsidR="00B258EB">
        <w:rPr>
          <w:rFonts w:ascii="Times New Roman" w:hAnsi="Times New Roman" w:cs="Times New Roman"/>
          <w:sz w:val="26"/>
          <w:szCs w:val="26"/>
        </w:rPr>
        <w:t>ый</w:t>
      </w:r>
      <w:r w:rsidR="004C66D2" w:rsidRPr="007C3133">
        <w:rPr>
          <w:rFonts w:ascii="Times New Roman" w:hAnsi="Times New Roman" w:cs="Times New Roman"/>
          <w:sz w:val="26"/>
          <w:szCs w:val="26"/>
        </w:rPr>
        <w:t xml:space="preserve"> регламент осуществления Министерством труда и социальной защиты Чувашской Республики регионального государственного контроля (надзора) в сфере социального обслуживания граждан, а также в пределах своей компетенции в соответствии с законодательством Российской Федерации и законодательством Чувашской Республики государственного контроля (надзора) за обеспечением доступности для инвалидов объектов социальной, инженерной и транспортной</w:t>
      </w:r>
      <w:r w:rsidR="004C66D2" w:rsidRPr="004C66D2">
        <w:rPr>
          <w:rFonts w:ascii="Times New Roman" w:hAnsi="Times New Roman" w:cs="Times New Roman"/>
          <w:sz w:val="26"/>
          <w:szCs w:val="26"/>
        </w:rPr>
        <w:t xml:space="preserve"> инфраструктур и предоставляемых услуг при осуществлении указанного регионального государственного контроля (надзора</w:t>
      </w:r>
      <w:proofErr w:type="gramEnd"/>
      <w:r w:rsidR="004C66D2" w:rsidRPr="004C66D2">
        <w:rPr>
          <w:rFonts w:ascii="Times New Roman" w:hAnsi="Times New Roman" w:cs="Times New Roman"/>
          <w:sz w:val="26"/>
          <w:szCs w:val="26"/>
        </w:rPr>
        <w:t>)</w:t>
      </w:r>
      <w:r w:rsidR="004C66D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4C66D2">
        <w:rPr>
          <w:rFonts w:ascii="Times New Roman" w:hAnsi="Times New Roman" w:cs="Times New Roman"/>
          <w:sz w:val="26"/>
          <w:szCs w:val="26"/>
        </w:rPr>
        <w:t>утвержденн</w:t>
      </w:r>
      <w:r w:rsidR="00B258EB">
        <w:rPr>
          <w:rFonts w:ascii="Times New Roman" w:hAnsi="Times New Roman" w:cs="Times New Roman"/>
          <w:sz w:val="26"/>
          <w:szCs w:val="26"/>
        </w:rPr>
        <w:t>ый</w:t>
      </w:r>
      <w:proofErr w:type="gramEnd"/>
      <w:r w:rsidR="004C66D2">
        <w:rPr>
          <w:rFonts w:ascii="Times New Roman" w:hAnsi="Times New Roman" w:cs="Times New Roman"/>
          <w:sz w:val="26"/>
          <w:szCs w:val="26"/>
        </w:rPr>
        <w:t xml:space="preserve"> приказом </w:t>
      </w:r>
      <w:r w:rsidR="007C3133" w:rsidRPr="007C3133">
        <w:rPr>
          <w:rFonts w:ascii="Times New Roman" w:hAnsi="Times New Roman" w:cs="Times New Roman"/>
          <w:sz w:val="26"/>
          <w:szCs w:val="26"/>
        </w:rPr>
        <w:t xml:space="preserve">Министерства труда и социальной защиты Чувашской Республики от </w:t>
      </w:r>
      <w:r w:rsidR="00B258EB">
        <w:rPr>
          <w:rFonts w:ascii="Times New Roman" w:hAnsi="Times New Roman" w:cs="Times New Roman"/>
          <w:sz w:val="26"/>
          <w:szCs w:val="26"/>
        </w:rPr>
        <w:t xml:space="preserve">   </w:t>
      </w:r>
      <w:r w:rsidR="000E4B1D">
        <w:rPr>
          <w:rFonts w:ascii="Times New Roman" w:hAnsi="Times New Roman" w:cs="Times New Roman"/>
          <w:sz w:val="26"/>
          <w:szCs w:val="26"/>
        </w:rPr>
        <w:t>22 ноября 2019</w:t>
      </w:r>
      <w:r w:rsidR="007C3133" w:rsidRPr="007C3133">
        <w:rPr>
          <w:rFonts w:ascii="Times New Roman" w:hAnsi="Times New Roman" w:cs="Times New Roman"/>
          <w:sz w:val="26"/>
          <w:szCs w:val="26"/>
        </w:rPr>
        <w:t xml:space="preserve"> г. № </w:t>
      </w:r>
      <w:r w:rsidR="000E4B1D">
        <w:rPr>
          <w:rFonts w:ascii="Times New Roman" w:hAnsi="Times New Roman" w:cs="Times New Roman"/>
          <w:sz w:val="26"/>
          <w:szCs w:val="26"/>
        </w:rPr>
        <w:t>521</w:t>
      </w:r>
      <w:r w:rsidR="007C3133" w:rsidRPr="007C3133">
        <w:rPr>
          <w:rFonts w:ascii="Times New Roman" w:hAnsi="Times New Roman" w:cs="Times New Roman"/>
          <w:sz w:val="26"/>
          <w:szCs w:val="26"/>
        </w:rPr>
        <w:t xml:space="preserve"> (зарегистрирован в Министерстве юстиции и имущественных о</w:t>
      </w:r>
      <w:r w:rsidR="007C3133">
        <w:rPr>
          <w:rFonts w:ascii="Times New Roman" w:hAnsi="Times New Roman" w:cs="Times New Roman"/>
          <w:sz w:val="26"/>
          <w:szCs w:val="26"/>
        </w:rPr>
        <w:t>тношений Чувашской Республики 14</w:t>
      </w:r>
      <w:r w:rsidR="007C3133" w:rsidRPr="007C3133">
        <w:rPr>
          <w:rFonts w:ascii="Times New Roman" w:hAnsi="Times New Roman" w:cs="Times New Roman"/>
          <w:sz w:val="26"/>
          <w:szCs w:val="26"/>
        </w:rPr>
        <w:t xml:space="preserve"> </w:t>
      </w:r>
      <w:r w:rsidR="007C3133">
        <w:rPr>
          <w:rFonts w:ascii="Times New Roman" w:hAnsi="Times New Roman" w:cs="Times New Roman"/>
          <w:sz w:val="26"/>
          <w:szCs w:val="26"/>
        </w:rPr>
        <w:t xml:space="preserve">января 2020 г., регистрационный № </w:t>
      </w:r>
      <w:r w:rsidR="007C3133" w:rsidRPr="007C3133">
        <w:rPr>
          <w:rFonts w:ascii="Times New Roman" w:hAnsi="Times New Roman" w:cs="Times New Roman"/>
          <w:sz w:val="26"/>
          <w:szCs w:val="26"/>
        </w:rPr>
        <w:t>5718),</w:t>
      </w:r>
      <w:r w:rsidR="00B258EB">
        <w:rPr>
          <w:rFonts w:ascii="Times New Roman" w:hAnsi="Times New Roman" w:cs="Times New Roman"/>
          <w:sz w:val="26"/>
          <w:szCs w:val="26"/>
        </w:rPr>
        <w:t xml:space="preserve"> внести следующие изменения:</w:t>
      </w:r>
    </w:p>
    <w:p w:rsidR="00B258EB" w:rsidRPr="00BE24E7" w:rsidRDefault="00007F26" w:rsidP="00221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</w:t>
      </w:r>
      <w:r w:rsidR="00BE24E7">
        <w:rPr>
          <w:rFonts w:ascii="Times New Roman" w:hAnsi="Times New Roman" w:cs="Times New Roman"/>
          <w:sz w:val="26"/>
          <w:szCs w:val="26"/>
        </w:rPr>
        <w:t>одиннадцатый</w:t>
      </w:r>
      <w:r>
        <w:rPr>
          <w:rFonts w:ascii="Times New Roman" w:hAnsi="Times New Roman" w:cs="Times New Roman"/>
          <w:sz w:val="26"/>
          <w:szCs w:val="26"/>
        </w:rPr>
        <w:t xml:space="preserve"> пункта 1.6 </w:t>
      </w:r>
      <w:r w:rsidR="00BE24E7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BE24E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E24E7" w:rsidRPr="00BE24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 слов «строения и помещения» дополнить словами</w:t>
      </w:r>
      <w:r w:rsidR="00A12F12">
        <w:rPr>
          <w:rFonts w:ascii="Times New Roman" w:hAnsi="Times New Roman" w:cs="Times New Roman"/>
          <w:sz w:val="26"/>
          <w:szCs w:val="26"/>
        </w:rPr>
        <w:t xml:space="preserve"> «, к используемым юридическими лицами, индивидуальными предпринимателями</w:t>
      </w:r>
      <w:r w:rsidR="000C1F06">
        <w:rPr>
          <w:rFonts w:ascii="Times New Roman" w:hAnsi="Times New Roman" w:cs="Times New Roman"/>
          <w:sz w:val="26"/>
          <w:szCs w:val="26"/>
        </w:rPr>
        <w:t xml:space="preserve"> оборудованию, подобным объектам, транспортным средствам и перевозимым ими грузам»;</w:t>
      </w:r>
    </w:p>
    <w:p w:rsidR="00BE24E7" w:rsidRPr="00BE24E7" w:rsidRDefault="00BE24E7" w:rsidP="00221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разделе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16006" w:rsidRDefault="00B258EB" w:rsidP="00221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C3133">
        <w:rPr>
          <w:rFonts w:ascii="Times New Roman" w:hAnsi="Times New Roman" w:cs="Times New Roman"/>
          <w:sz w:val="26"/>
          <w:szCs w:val="26"/>
        </w:rPr>
        <w:t>одпункт 3</w:t>
      </w:r>
      <w:r>
        <w:rPr>
          <w:rFonts w:ascii="Times New Roman" w:hAnsi="Times New Roman" w:cs="Times New Roman"/>
          <w:sz w:val="26"/>
          <w:szCs w:val="26"/>
        </w:rPr>
        <w:t>.2.1</w:t>
      </w:r>
      <w:r w:rsidRPr="007C3133">
        <w:rPr>
          <w:rFonts w:ascii="Times New Roman" w:hAnsi="Times New Roman" w:cs="Times New Roman"/>
          <w:sz w:val="26"/>
          <w:szCs w:val="26"/>
        </w:rPr>
        <w:t xml:space="preserve"> </w:t>
      </w:r>
      <w:r w:rsidR="007C3133" w:rsidRPr="007C3133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24352D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BE24E7">
        <w:rPr>
          <w:rFonts w:ascii="Times New Roman" w:hAnsi="Times New Roman" w:cs="Times New Roman"/>
          <w:sz w:val="26"/>
          <w:szCs w:val="26"/>
        </w:rPr>
        <w:t>четвертым</w:t>
      </w:r>
      <w:r w:rsidR="007C3133" w:rsidRPr="007C3133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0E4B1D">
        <w:rPr>
          <w:rFonts w:ascii="Times New Roman" w:hAnsi="Times New Roman" w:cs="Times New Roman"/>
          <w:sz w:val="26"/>
          <w:szCs w:val="26"/>
        </w:rPr>
        <w:t>:</w:t>
      </w:r>
      <w:r w:rsidR="007C31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3133" w:rsidRDefault="00616006" w:rsidP="007C31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«3) </w:t>
      </w:r>
      <w:r w:rsidR="007C3133" w:rsidRPr="007C3133">
        <w:rPr>
          <w:rFonts w:ascii="Times New Roman" w:hAnsi="Times New Roman" w:cs="Times New Roman"/>
          <w:sz w:val="26"/>
          <w:szCs w:val="26"/>
        </w:rPr>
        <w:t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</w:t>
      </w:r>
      <w:r w:rsidR="00221D05">
        <w:rPr>
          <w:rFonts w:ascii="Times New Roman" w:hAnsi="Times New Roman" w:cs="Times New Roman"/>
          <w:sz w:val="26"/>
          <w:szCs w:val="26"/>
        </w:rPr>
        <w:t>тавления указанного уведомления</w:t>
      </w:r>
      <w:r w:rsidR="001A70CE">
        <w:rPr>
          <w:rFonts w:ascii="Times New Roman" w:hAnsi="Times New Roman" w:cs="Times New Roman"/>
          <w:sz w:val="26"/>
          <w:szCs w:val="26"/>
        </w:rPr>
        <w:t>.</w:t>
      </w:r>
      <w:r w:rsidR="007C3133">
        <w:rPr>
          <w:rFonts w:ascii="Times New Roman" w:hAnsi="Times New Roman" w:cs="Times New Roman"/>
          <w:sz w:val="26"/>
          <w:szCs w:val="26"/>
        </w:rPr>
        <w:t>»</w:t>
      </w:r>
      <w:r w:rsidR="00B258E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258EB" w:rsidRPr="00B258EB" w:rsidRDefault="00B258EB" w:rsidP="007C31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258EB">
        <w:rPr>
          <w:rFonts w:ascii="Times New Roman" w:hAnsi="Times New Roman" w:cs="Times New Roman"/>
          <w:sz w:val="26"/>
          <w:szCs w:val="26"/>
        </w:rPr>
        <w:t>подпункт 3.2.6 изложить в следующей редакции:</w:t>
      </w:r>
    </w:p>
    <w:p w:rsidR="00B258EB" w:rsidRDefault="00B258EB" w:rsidP="007C31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258EB">
        <w:rPr>
          <w:rFonts w:ascii="Times New Roman" w:hAnsi="Times New Roman" w:cs="Times New Roman"/>
          <w:sz w:val="26"/>
          <w:szCs w:val="26"/>
        </w:rPr>
        <w:t xml:space="preserve">«3.2.6. </w:t>
      </w:r>
      <w:proofErr w:type="gramStart"/>
      <w:r w:rsidRPr="00B258EB">
        <w:rPr>
          <w:rFonts w:ascii="Times New Roman" w:hAnsi="Times New Roman" w:cs="Times New Roman"/>
          <w:sz w:val="26"/>
          <w:szCs w:val="26"/>
        </w:rPr>
        <w:t xml:space="preserve">В отношении поставщиков социальных услуг, отнесенных в соответствии с </w:t>
      </w:r>
      <w:r w:rsidRPr="00B258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положениями </w:t>
      </w:r>
      <w:hyperlink r:id="rId8" w:history="1">
        <w:r w:rsidRPr="00B258EB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4</w:t>
        </w:r>
      </w:hyperlink>
      <w:r w:rsidRPr="00B258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24 июля 2007 г. </w:t>
      </w:r>
      <w:r w:rsidR="00D277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№</w:t>
      </w:r>
      <w:r w:rsidRPr="00B258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209-ФЗ </w:t>
      </w:r>
      <w:r w:rsidR="00D2778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B258EB">
        <w:rPr>
          <w:rFonts w:ascii="Times New Roman" w:hAnsi="Times New Roman" w:cs="Times New Roman"/>
          <w:color w:val="000000" w:themeColor="text1"/>
          <w:sz w:val="26"/>
          <w:szCs w:val="26"/>
        </w:rPr>
        <w:t>О развитии малого и среднего предпринима</w:t>
      </w:r>
      <w:r w:rsidR="00D27782">
        <w:rPr>
          <w:rFonts w:ascii="Times New Roman" w:hAnsi="Times New Roman" w:cs="Times New Roman"/>
          <w:color w:val="000000" w:themeColor="text1"/>
          <w:sz w:val="26"/>
          <w:szCs w:val="26"/>
        </w:rPr>
        <w:t>тельства в Российской Федерации»</w:t>
      </w:r>
      <w:r w:rsidRPr="00B258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77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Федеральный закон № 209-ФЗ) </w:t>
      </w:r>
      <w:r w:rsidRPr="00B258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субъектам малого предпринимательства, сведения о которых включены в единый реестр субъектов малого и среднего предпринимательства, проведение плановых проверок с 1 января 2019 года по </w:t>
      </w:r>
      <w:r w:rsidR="00D27782">
        <w:rPr>
          <w:rFonts w:ascii="Times New Roman" w:hAnsi="Times New Roman" w:cs="Times New Roman"/>
          <w:color w:val="000000" w:themeColor="text1"/>
          <w:sz w:val="26"/>
          <w:szCs w:val="26"/>
        </w:rPr>
        <w:t>1 апреля</w:t>
      </w:r>
      <w:proofErr w:type="gramEnd"/>
      <w:r w:rsidRPr="00B258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2020 года осуществляется с учетом особенностей, установленных </w:t>
      </w:r>
      <w:hyperlink r:id="rId9" w:history="1">
        <w:r w:rsidRPr="00B258EB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26.2</w:t>
        </w:r>
      </w:hyperlink>
      <w:r w:rsidRPr="00B258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</w:t>
      </w:r>
      <w:r w:rsidRPr="00B258EB">
        <w:rPr>
          <w:rFonts w:ascii="Times New Roman" w:hAnsi="Times New Roman" w:cs="Times New Roman"/>
          <w:sz w:val="26"/>
          <w:szCs w:val="26"/>
        </w:rPr>
        <w:t xml:space="preserve">закона </w:t>
      </w:r>
      <w:r w:rsidR="00D27782">
        <w:rPr>
          <w:rFonts w:ascii="Times New Roman" w:hAnsi="Times New Roman" w:cs="Times New Roman"/>
          <w:sz w:val="26"/>
          <w:szCs w:val="26"/>
        </w:rPr>
        <w:t>№</w:t>
      </w:r>
      <w:r w:rsidRPr="00B258EB">
        <w:rPr>
          <w:rFonts w:ascii="Times New Roman" w:hAnsi="Times New Roman" w:cs="Times New Roman"/>
          <w:sz w:val="26"/>
          <w:szCs w:val="26"/>
        </w:rPr>
        <w:t xml:space="preserve"> 294-ФЗ.</w:t>
      </w:r>
    </w:p>
    <w:p w:rsidR="00D27782" w:rsidRPr="00D27782" w:rsidRDefault="00D27782" w:rsidP="00D27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D2778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Если иное не </w:t>
      </w:r>
      <w:hyperlink r:id="rId10" w:history="1">
        <w:r w:rsidRPr="00D27782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установлено</w:t>
        </w:r>
      </w:hyperlink>
      <w:r w:rsidRPr="00D2778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11" w:history="1">
        <w:r w:rsidRPr="00D27782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статьей 4</w:t>
        </w:r>
      </w:hyperlink>
      <w:r w:rsidRPr="00D2778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закона № 209-ФЗ</w:t>
      </w:r>
      <w:r w:rsidRPr="00D2778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</w:t>
      </w:r>
      <w:proofErr w:type="gramEnd"/>
      <w:r w:rsidRPr="00D2778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исключением проверок, </w:t>
      </w:r>
      <w:proofErr w:type="gramStart"/>
      <w:r w:rsidRPr="00D2778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основаниями</w:t>
      </w:r>
      <w:proofErr w:type="gramEnd"/>
      <w:r w:rsidRPr="00D2778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  <w:r w:rsidR="00247E5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».</w:t>
      </w:r>
    </w:p>
    <w:p w:rsidR="003D4D34" w:rsidRPr="005832A3" w:rsidRDefault="00886C77" w:rsidP="00886C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  <w:sz w:val="26"/>
          <w:szCs w:val="26"/>
        </w:rPr>
      </w:pPr>
      <w:r w:rsidRPr="00886C77">
        <w:rPr>
          <w:rFonts w:ascii="Times New Roman" w:hAnsi="Times New Roman" w:cs="Times New Roman"/>
          <w:sz w:val="26"/>
          <w:szCs w:val="26"/>
        </w:rPr>
        <w:t>2. Настоящий приказ вступает в силу через десять дней после дня его официального опубликования.</w:t>
      </w:r>
    </w:p>
    <w:p w:rsidR="005832A3" w:rsidRPr="005832A3" w:rsidRDefault="005832A3" w:rsidP="00CF2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32A3" w:rsidRPr="005832A3" w:rsidRDefault="005832A3" w:rsidP="00CF2BF5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2A3">
        <w:rPr>
          <w:rFonts w:ascii="Times New Roman" w:hAnsi="Times New Roman" w:cs="Times New Roman"/>
          <w:sz w:val="26"/>
          <w:szCs w:val="26"/>
        </w:rPr>
        <w:tab/>
      </w:r>
    </w:p>
    <w:p w:rsidR="005832A3" w:rsidRPr="005832A3" w:rsidRDefault="005832A3" w:rsidP="005832A3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32A3" w:rsidRPr="00016F47" w:rsidRDefault="00D27782" w:rsidP="005832A3">
      <w:pPr>
        <w:tabs>
          <w:tab w:val="left" w:pos="7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Министр</w:t>
      </w:r>
      <w:r w:rsidR="005832A3" w:rsidRPr="005832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832A3" w:rsidRPr="005832A3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832A3">
        <w:rPr>
          <w:rFonts w:ascii="Times New Roman" w:hAnsi="Times New Roman" w:cs="Times New Roman"/>
          <w:sz w:val="26"/>
          <w:szCs w:val="26"/>
        </w:rPr>
        <w:t xml:space="preserve">     </w:t>
      </w:r>
      <w:r w:rsidR="0038626A">
        <w:rPr>
          <w:rFonts w:ascii="Times New Roman" w:hAnsi="Times New Roman" w:cs="Times New Roman"/>
          <w:sz w:val="26"/>
          <w:szCs w:val="26"/>
        </w:rPr>
        <w:t xml:space="preserve">   </w:t>
      </w:r>
      <w:r w:rsidR="005832A3" w:rsidRPr="005832A3">
        <w:rPr>
          <w:rFonts w:ascii="Times New Roman" w:hAnsi="Times New Roman" w:cs="Times New Roman"/>
          <w:sz w:val="26"/>
          <w:szCs w:val="26"/>
        </w:rPr>
        <w:t xml:space="preserve">    </w:t>
      </w:r>
      <w:r w:rsidR="00016F47">
        <w:rPr>
          <w:rFonts w:ascii="Times New Roman" w:hAnsi="Times New Roman" w:cs="Times New Roman"/>
          <w:sz w:val="26"/>
          <w:szCs w:val="26"/>
        </w:rPr>
        <w:t xml:space="preserve"> </w:t>
      </w:r>
      <w:r w:rsidR="0038626A">
        <w:rPr>
          <w:rFonts w:ascii="Times New Roman" w:hAnsi="Times New Roman" w:cs="Times New Roman"/>
          <w:sz w:val="26"/>
          <w:szCs w:val="26"/>
        </w:rPr>
        <w:t>А</w:t>
      </w:r>
      <w:r w:rsidR="008B7481">
        <w:rPr>
          <w:rFonts w:ascii="Times New Roman" w:hAnsi="Times New Roman" w:cs="Times New Roman"/>
          <w:sz w:val="26"/>
          <w:szCs w:val="26"/>
        </w:rPr>
        <w:t xml:space="preserve">.Г. </w:t>
      </w:r>
      <w:r w:rsidR="0038626A">
        <w:rPr>
          <w:rFonts w:ascii="Times New Roman" w:hAnsi="Times New Roman" w:cs="Times New Roman"/>
          <w:sz w:val="26"/>
          <w:szCs w:val="26"/>
        </w:rPr>
        <w:t>Елизаро</w:t>
      </w:r>
      <w:r w:rsidR="008B7481">
        <w:rPr>
          <w:rFonts w:ascii="Times New Roman" w:hAnsi="Times New Roman" w:cs="Times New Roman"/>
          <w:sz w:val="26"/>
          <w:szCs w:val="26"/>
        </w:rPr>
        <w:t>ва</w:t>
      </w:r>
    </w:p>
    <w:p w:rsidR="009E5F45" w:rsidRPr="005832A3" w:rsidRDefault="009E5F45">
      <w:pPr>
        <w:rPr>
          <w:rFonts w:ascii="Times New Roman" w:hAnsi="Times New Roman" w:cs="Times New Roman"/>
          <w:sz w:val="26"/>
          <w:szCs w:val="26"/>
        </w:rPr>
      </w:pPr>
    </w:p>
    <w:sectPr w:rsidR="009E5F45" w:rsidRPr="005832A3" w:rsidSect="00D2778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C2" w:rsidRDefault="009238C2" w:rsidP="007B4CC2">
      <w:pPr>
        <w:spacing w:after="0" w:line="240" w:lineRule="auto"/>
      </w:pPr>
      <w:r>
        <w:separator/>
      </w:r>
    </w:p>
  </w:endnote>
  <w:endnote w:type="continuationSeparator" w:id="0">
    <w:p w:rsidR="009238C2" w:rsidRDefault="009238C2" w:rsidP="007B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C2" w:rsidRDefault="009238C2" w:rsidP="007B4CC2">
      <w:pPr>
        <w:spacing w:after="0" w:line="240" w:lineRule="auto"/>
      </w:pPr>
      <w:r>
        <w:separator/>
      </w:r>
    </w:p>
  </w:footnote>
  <w:footnote w:type="continuationSeparator" w:id="0">
    <w:p w:rsidR="009238C2" w:rsidRDefault="009238C2" w:rsidP="007B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155054"/>
      <w:docPartObj>
        <w:docPartGallery w:val="Page Numbers (Top of Page)"/>
        <w:docPartUnique/>
      </w:docPartObj>
    </w:sdtPr>
    <w:sdtEndPr/>
    <w:sdtContent>
      <w:p w:rsidR="00007F26" w:rsidRDefault="00007F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C8F">
          <w:rPr>
            <w:noProof/>
          </w:rPr>
          <w:t>2</w:t>
        </w:r>
        <w:r>
          <w:fldChar w:fldCharType="end"/>
        </w:r>
      </w:p>
    </w:sdtContent>
  </w:sdt>
  <w:p w:rsidR="00007F26" w:rsidRDefault="00007F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34"/>
    <w:rsid w:val="00007F26"/>
    <w:rsid w:val="00016F47"/>
    <w:rsid w:val="000953B8"/>
    <w:rsid w:val="000C1F06"/>
    <w:rsid w:val="000E4B1D"/>
    <w:rsid w:val="0010048D"/>
    <w:rsid w:val="00183011"/>
    <w:rsid w:val="00190C8F"/>
    <w:rsid w:val="001A70CE"/>
    <w:rsid w:val="001B1DE5"/>
    <w:rsid w:val="002131E7"/>
    <w:rsid w:val="00216D6C"/>
    <w:rsid w:val="00221D05"/>
    <w:rsid w:val="0024352D"/>
    <w:rsid w:val="00247E5E"/>
    <w:rsid w:val="0030123B"/>
    <w:rsid w:val="00377F3B"/>
    <w:rsid w:val="0038626A"/>
    <w:rsid w:val="003D4D34"/>
    <w:rsid w:val="00463397"/>
    <w:rsid w:val="0048647C"/>
    <w:rsid w:val="004C66D2"/>
    <w:rsid w:val="00500D64"/>
    <w:rsid w:val="00507F2E"/>
    <w:rsid w:val="005832A3"/>
    <w:rsid w:val="005B724D"/>
    <w:rsid w:val="00611EBF"/>
    <w:rsid w:val="00616006"/>
    <w:rsid w:val="00791F0F"/>
    <w:rsid w:val="00794C70"/>
    <w:rsid w:val="007B4CC2"/>
    <w:rsid w:val="007C3133"/>
    <w:rsid w:val="00886C77"/>
    <w:rsid w:val="008B7481"/>
    <w:rsid w:val="008D7133"/>
    <w:rsid w:val="009238C2"/>
    <w:rsid w:val="00927957"/>
    <w:rsid w:val="009B02A0"/>
    <w:rsid w:val="009C1B60"/>
    <w:rsid w:val="009E5F45"/>
    <w:rsid w:val="00A12F12"/>
    <w:rsid w:val="00A96A35"/>
    <w:rsid w:val="00B00179"/>
    <w:rsid w:val="00B258EB"/>
    <w:rsid w:val="00B77DFD"/>
    <w:rsid w:val="00B81E96"/>
    <w:rsid w:val="00BC7679"/>
    <w:rsid w:val="00BE24E7"/>
    <w:rsid w:val="00C17684"/>
    <w:rsid w:val="00C97D1D"/>
    <w:rsid w:val="00CF2BF5"/>
    <w:rsid w:val="00CF47E8"/>
    <w:rsid w:val="00D1111B"/>
    <w:rsid w:val="00D27782"/>
    <w:rsid w:val="00D42D81"/>
    <w:rsid w:val="00D60C53"/>
    <w:rsid w:val="00DE5952"/>
    <w:rsid w:val="00E10AAA"/>
    <w:rsid w:val="00E8721B"/>
    <w:rsid w:val="00E97826"/>
    <w:rsid w:val="00F13658"/>
    <w:rsid w:val="00F26CD6"/>
    <w:rsid w:val="00F4428A"/>
    <w:rsid w:val="00F7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3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D34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3D4D34"/>
    <w:pPr>
      <w:spacing w:after="0" w:line="240" w:lineRule="auto"/>
      <w:ind w:firstLine="748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3D4D3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D4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D4D34"/>
    <w:rPr>
      <w:rFonts w:ascii="Calibri" w:eastAsia="Times New Roman" w:hAnsi="Calibri" w:cs="Times New Roman"/>
      <w:lang w:eastAsia="ru-RU"/>
    </w:rPr>
  </w:style>
  <w:style w:type="paragraph" w:customStyle="1" w:styleId="1">
    <w:name w:val="Знак Знак1 Знак Знак"/>
    <w:basedOn w:val="a"/>
    <w:rsid w:val="005832A3"/>
    <w:pPr>
      <w:spacing w:before="100" w:beforeAutospacing="1" w:after="100" w:afterAutospacing="1" w:line="240" w:lineRule="auto"/>
    </w:pPr>
    <w:rPr>
      <w:rFonts w:ascii="Tahoma" w:hAnsi="Tahoma" w:cs="Times New Roman"/>
      <w:bCs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7B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CC2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B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CC2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9B0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B258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2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77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3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D34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3D4D34"/>
    <w:pPr>
      <w:spacing w:after="0" w:line="240" w:lineRule="auto"/>
      <w:ind w:firstLine="748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3D4D3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D4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D4D34"/>
    <w:rPr>
      <w:rFonts w:ascii="Calibri" w:eastAsia="Times New Roman" w:hAnsi="Calibri" w:cs="Times New Roman"/>
      <w:lang w:eastAsia="ru-RU"/>
    </w:rPr>
  </w:style>
  <w:style w:type="paragraph" w:customStyle="1" w:styleId="1">
    <w:name w:val="Знак Знак1 Знак Знак"/>
    <w:basedOn w:val="a"/>
    <w:rsid w:val="005832A3"/>
    <w:pPr>
      <w:spacing w:before="100" w:beforeAutospacing="1" w:after="100" w:afterAutospacing="1" w:line="240" w:lineRule="auto"/>
    </w:pPr>
    <w:rPr>
      <w:rFonts w:ascii="Tahoma" w:hAnsi="Tahoma" w:cs="Times New Roman"/>
      <w:bCs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7B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CC2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B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CC2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9B0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B258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2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77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4685BD6E3709C8C4389F01B63E4D65EAD4A3A3EB7C2FE6C81D578532288EB0A253FA4F3DE78492396BA17E579D6FB7CBE99357D6099BAt9jC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CE314F0E44CED25ECF7F188B620BB064492139895BF37CE43FCC98D3B2CCD5364F8D74BEB822FB9C780E38ECD171CC65493E864D43B19CQCn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BCE314F0E44CED25ECF7F188B620BB06449213C8B53F37CE43FCC98D3B2CCD5244FD578BCBF3CFA916D5869AAQ8n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E4685BD6E3709C8C4389F01B63E4D65EAC433D38BAC2FE6C81D578532288EB0A253FA1F2DE731C7BD9BB4BA32BC5F979BE9B3761t6j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BA27-3E35-4FA5-9236-E5E736D9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 Е. Тараканова</dc:creator>
  <cp:lastModifiedBy>Фадеев М.Н.</cp:lastModifiedBy>
  <cp:revision>20</cp:revision>
  <cp:lastPrinted>2020-06-15T10:57:00Z</cp:lastPrinted>
  <dcterms:created xsi:type="dcterms:W3CDTF">2020-02-25T11:20:00Z</dcterms:created>
  <dcterms:modified xsi:type="dcterms:W3CDTF">2020-06-17T12:49:00Z</dcterms:modified>
</cp:coreProperties>
</file>