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39" w:rsidRPr="003940E6" w:rsidRDefault="00C909D2" w:rsidP="003940E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3940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940E6" w:rsidRPr="003940E6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C909D2" w:rsidRDefault="00C909D2" w:rsidP="00C909D2">
      <w:pPr>
        <w:pStyle w:val="ConsPlusTitle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C909D2" w:rsidRDefault="00C909D2" w:rsidP="00C909D2">
      <w:pPr>
        <w:pStyle w:val="ConsPlusTitle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C909D2" w:rsidRDefault="00C909D2" w:rsidP="00C909D2">
      <w:pPr>
        <w:pStyle w:val="ConsPlusTitle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C909D2" w:rsidRDefault="00C909D2" w:rsidP="00C909D2">
      <w:pPr>
        <w:pStyle w:val="ConsPlusTitle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C909D2" w:rsidRDefault="00C909D2" w:rsidP="00C909D2">
      <w:pPr>
        <w:pStyle w:val="ConsPlusTitle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C909D2" w:rsidRDefault="00C909D2" w:rsidP="00C909D2">
      <w:pPr>
        <w:pStyle w:val="ConsPlusTitle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C909D2" w:rsidRDefault="00C909D2" w:rsidP="00C909D2">
      <w:pPr>
        <w:pStyle w:val="ConsPlusTitle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C909D2" w:rsidRDefault="00C909D2" w:rsidP="00C909D2">
      <w:pPr>
        <w:pStyle w:val="ConsPlusTitle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3940E6" w:rsidRDefault="003940E6" w:rsidP="00C909D2">
      <w:pPr>
        <w:pStyle w:val="ConsPlusTitle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3940E6" w:rsidRDefault="003940E6" w:rsidP="00C909D2">
      <w:pPr>
        <w:pStyle w:val="ConsPlusTitle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3940E6" w:rsidRDefault="003940E6" w:rsidP="00C909D2">
      <w:pPr>
        <w:pStyle w:val="ConsPlusTitle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3940E6" w:rsidRDefault="003940E6" w:rsidP="00C909D2">
      <w:pPr>
        <w:pStyle w:val="ConsPlusTitle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641552" w:rsidRPr="00641552" w:rsidRDefault="00A55D9A" w:rsidP="00A55D9A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</w:t>
      </w:r>
      <w:r w:rsidR="00106D54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приказ Министерства труда и социальной защиты Чувашской Республики от 1 декабря 2015 г. № 30</w:t>
      </w:r>
    </w:p>
    <w:p w:rsidR="00C909D2" w:rsidRPr="00E10015" w:rsidRDefault="00C909D2" w:rsidP="00C909D2">
      <w:pPr>
        <w:pStyle w:val="ConsPlusTitle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:rsidR="00BD0639" w:rsidRPr="00E10015" w:rsidRDefault="00BD06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5D9A" w:rsidRPr="003940E6" w:rsidRDefault="00A55D9A" w:rsidP="00A5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0E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940E6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A55D9A" w:rsidRPr="003940E6" w:rsidRDefault="00A55D9A" w:rsidP="00A5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0E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06D54" w:rsidRPr="003940E6">
        <w:rPr>
          <w:rFonts w:ascii="Times New Roman" w:hAnsi="Times New Roman" w:cs="Times New Roman"/>
          <w:sz w:val="26"/>
          <w:szCs w:val="26"/>
        </w:rPr>
        <w:t>Абзац второй п</w:t>
      </w:r>
      <w:r w:rsidRPr="003940E6">
        <w:rPr>
          <w:rFonts w:ascii="Times New Roman" w:hAnsi="Times New Roman" w:cs="Times New Roman"/>
          <w:sz w:val="26"/>
          <w:szCs w:val="26"/>
        </w:rPr>
        <w:t>ункт</w:t>
      </w:r>
      <w:r w:rsidR="00106D54" w:rsidRPr="003940E6">
        <w:rPr>
          <w:rFonts w:ascii="Times New Roman" w:hAnsi="Times New Roman" w:cs="Times New Roman"/>
          <w:sz w:val="26"/>
          <w:szCs w:val="26"/>
        </w:rPr>
        <w:t>а</w:t>
      </w:r>
      <w:r w:rsidRPr="003940E6">
        <w:rPr>
          <w:rFonts w:ascii="Times New Roman" w:hAnsi="Times New Roman" w:cs="Times New Roman"/>
          <w:sz w:val="26"/>
          <w:szCs w:val="26"/>
        </w:rPr>
        <w:t xml:space="preserve"> 3.14 раздела </w:t>
      </w:r>
      <w:r w:rsidRPr="003940E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940E6">
        <w:rPr>
          <w:rFonts w:ascii="Times New Roman" w:hAnsi="Times New Roman" w:cs="Times New Roman"/>
          <w:sz w:val="26"/>
          <w:szCs w:val="26"/>
        </w:rPr>
        <w:t xml:space="preserve"> Порядка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 труда и</w:t>
      </w:r>
      <w:proofErr w:type="gramEnd"/>
      <w:r w:rsidRPr="003940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40E6">
        <w:rPr>
          <w:rFonts w:ascii="Times New Roman" w:hAnsi="Times New Roman" w:cs="Times New Roman"/>
          <w:sz w:val="26"/>
          <w:szCs w:val="26"/>
        </w:rPr>
        <w:t>социальной защиты Чувашской Республики, утвержденного приказом Министерства труда и социальной защиты Чувашской Республики от 1 декабря 2015 г. № 30 (зарегистрирован в Министерстве юстиции Чувашской</w:t>
      </w:r>
      <w:r w:rsidR="001E2B42"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="00106D54" w:rsidRPr="003940E6">
        <w:rPr>
          <w:rFonts w:ascii="Times New Roman" w:hAnsi="Times New Roman" w:cs="Times New Roman"/>
          <w:sz w:val="26"/>
          <w:szCs w:val="26"/>
        </w:rPr>
        <w:t>10 декабря</w:t>
      </w:r>
      <w:r w:rsidR="00374DED">
        <w:rPr>
          <w:rFonts w:ascii="Times New Roman" w:hAnsi="Times New Roman" w:cs="Times New Roman"/>
          <w:sz w:val="26"/>
          <w:szCs w:val="26"/>
        </w:rPr>
        <w:t xml:space="preserve"> </w:t>
      </w:r>
      <w:r w:rsidRPr="003940E6">
        <w:rPr>
          <w:rFonts w:ascii="Times New Roman" w:hAnsi="Times New Roman" w:cs="Times New Roman"/>
          <w:sz w:val="26"/>
          <w:szCs w:val="26"/>
        </w:rPr>
        <w:t>201</w:t>
      </w:r>
      <w:r w:rsidR="00106D54" w:rsidRPr="003940E6">
        <w:rPr>
          <w:rFonts w:ascii="Times New Roman" w:hAnsi="Times New Roman" w:cs="Times New Roman"/>
          <w:sz w:val="26"/>
          <w:szCs w:val="26"/>
        </w:rPr>
        <w:t>5</w:t>
      </w:r>
      <w:r w:rsidRPr="003940E6">
        <w:rPr>
          <w:rFonts w:ascii="Times New Roman" w:hAnsi="Times New Roman" w:cs="Times New Roman"/>
          <w:sz w:val="26"/>
          <w:szCs w:val="26"/>
        </w:rPr>
        <w:t xml:space="preserve"> г., регистрационный № </w:t>
      </w:r>
      <w:r w:rsidR="00106D54" w:rsidRPr="003940E6">
        <w:rPr>
          <w:rFonts w:ascii="Times New Roman" w:hAnsi="Times New Roman" w:cs="Times New Roman"/>
          <w:sz w:val="26"/>
          <w:szCs w:val="26"/>
        </w:rPr>
        <w:t>2719</w:t>
      </w:r>
      <w:r w:rsidRPr="003940E6">
        <w:rPr>
          <w:rFonts w:ascii="Times New Roman" w:hAnsi="Times New Roman" w:cs="Times New Roman"/>
          <w:sz w:val="26"/>
          <w:szCs w:val="26"/>
        </w:rPr>
        <w:t>)</w:t>
      </w:r>
      <w:r w:rsidR="00374DED">
        <w:rPr>
          <w:rFonts w:ascii="Times New Roman" w:hAnsi="Times New Roman" w:cs="Times New Roman"/>
          <w:sz w:val="26"/>
          <w:szCs w:val="26"/>
        </w:rPr>
        <w:t xml:space="preserve"> </w:t>
      </w:r>
      <w:r w:rsidRPr="003940E6">
        <w:rPr>
          <w:rFonts w:ascii="Times New Roman" w:hAnsi="Times New Roman" w:cs="Times New Roman"/>
          <w:sz w:val="26"/>
          <w:szCs w:val="26"/>
        </w:rPr>
        <w:t>с изменениями, внесенными приказ</w:t>
      </w:r>
      <w:r w:rsidR="00106D54" w:rsidRPr="003940E6">
        <w:rPr>
          <w:rFonts w:ascii="Times New Roman" w:hAnsi="Times New Roman" w:cs="Times New Roman"/>
          <w:sz w:val="26"/>
          <w:szCs w:val="26"/>
        </w:rPr>
        <w:t>ом</w:t>
      </w:r>
      <w:r w:rsidRPr="003940E6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</w:t>
      </w:r>
      <w:r w:rsidR="00106D54" w:rsidRPr="003940E6">
        <w:rPr>
          <w:rFonts w:ascii="Times New Roman" w:hAnsi="Times New Roman" w:cs="Times New Roman"/>
          <w:sz w:val="26"/>
          <w:szCs w:val="26"/>
        </w:rPr>
        <w:t>ащиты Чувашской Республики от 30</w:t>
      </w:r>
      <w:r w:rsidRPr="003940E6">
        <w:rPr>
          <w:rFonts w:ascii="Times New Roman" w:hAnsi="Times New Roman" w:cs="Times New Roman"/>
          <w:sz w:val="26"/>
          <w:szCs w:val="26"/>
        </w:rPr>
        <w:t xml:space="preserve"> августа 201</w:t>
      </w:r>
      <w:r w:rsidR="00106D54" w:rsidRPr="003940E6">
        <w:rPr>
          <w:rFonts w:ascii="Times New Roman" w:hAnsi="Times New Roman" w:cs="Times New Roman"/>
          <w:sz w:val="26"/>
          <w:szCs w:val="26"/>
        </w:rPr>
        <w:t>8</w:t>
      </w:r>
      <w:r w:rsidRPr="003940E6">
        <w:rPr>
          <w:rFonts w:ascii="Times New Roman" w:hAnsi="Times New Roman" w:cs="Times New Roman"/>
          <w:sz w:val="26"/>
          <w:szCs w:val="26"/>
        </w:rPr>
        <w:t xml:space="preserve"> г. № </w:t>
      </w:r>
      <w:r w:rsidR="00106D54" w:rsidRPr="003940E6">
        <w:rPr>
          <w:rFonts w:ascii="Times New Roman" w:hAnsi="Times New Roman" w:cs="Times New Roman"/>
          <w:sz w:val="26"/>
          <w:szCs w:val="26"/>
        </w:rPr>
        <w:t>408</w:t>
      </w:r>
      <w:r w:rsidRPr="003940E6">
        <w:rPr>
          <w:rFonts w:ascii="Times New Roman" w:hAnsi="Times New Roman" w:cs="Times New Roman"/>
          <w:sz w:val="26"/>
          <w:szCs w:val="26"/>
        </w:rPr>
        <w:t xml:space="preserve"> (зарегистрирован в Министерстве юстиции и имущественных отношений Чувашской Республики</w:t>
      </w:r>
      <w:r w:rsidR="001E2B42">
        <w:rPr>
          <w:rFonts w:ascii="Times New Roman" w:hAnsi="Times New Roman" w:cs="Times New Roman"/>
          <w:sz w:val="26"/>
          <w:szCs w:val="26"/>
        </w:rPr>
        <w:t xml:space="preserve"> </w:t>
      </w:r>
      <w:r w:rsidR="00106D54" w:rsidRPr="003940E6">
        <w:rPr>
          <w:rFonts w:ascii="Times New Roman" w:hAnsi="Times New Roman" w:cs="Times New Roman"/>
          <w:sz w:val="26"/>
          <w:szCs w:val="26"/>
        </w:rPr>
        <w:t>27 сентября</w:t>
      </w:r>
      <w:r w:rsidRPr="003940E6">
        <w:rPr>
          <w:rFonts w:ascii="Times New Roman" w:hAnsi="Times New Roman" w:cs="Times New Roman"/>
          <w:sz w:val="26"/>
          <w:szCs w:val="26"/>
        </w:rPr>
        <w:t xml:space="preserve"> 201</w:t>
      </w:r>
      <w:r w:rsidR="00106D54" w:rsidRPr="003940E6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3940E6">
        <w:rPr>
          <w:rFonts w:ascii="Times New Roman" w:hAnsi="Times New Roman" w:cs="Times New Roman"/>
          <w:sz w:val="26"/>
          <w:szCs w:val="26"/>
        </w:rPr>
        <w:t xml:space="preserve"> г., </w:t>
      </w:r>
      <w:proofErr w:type="gramStart"/>
      <w:r w:rsidRPr="003940E6">
        <w:rPr>
          <w:rFonts w:ascii="Times New Roman" w:hAnsi="Times New Roman" w:cs="Times New Roman"/>
          <w:sz w:val="26"/>
          <w:szCs w:val="26"/>
        </w:rPr>
        <w:t>регистрационный</w:t>
      </w:r>
      <w:proofErr w:type="gramEnd"/>
      <w:r w:rsidRPr="003940E6">
        <w:rPr>
          <w:rFonts w:ascii="Times New Roman" w:hAnsi="Times New Roman" w:cs="Times New Roman"/>
          <w:sz w:val="26"/>
          <w:szCs w:val="26"/>
        </w:rPr>
        <w:t xml:space="preserve"> № </w:t>
      </w:r>
      <w:r w:rsidR="00106D54" w:rsidRPr="003940E6">
        <w:rPr>
          <w:rFonts w:ascii="Times New Roman" w:hAnsi="Times New Roman" w:cs="Times New Roman"/>
          <w:sz w:val="26"/>
          <w:szCs w:val="26"/>
        </w:rPr>
        <w:t>3987</w:t>
      </w:r>
      <w:r w:rsidRPr="003940E6">
        <w:rPr>
          <w:rFonts w:ascii="Times New Roman" w:hAnsi="Times New Roman" w:cs="Times New Roman"/>
          <w:sz w:val="26"/>
          <w:szCs w:val="26"/>
        </w:rPr>
        <w:t>)</w:t>
      </w:r>
      <w:r w:rsidR="00374DED">
        <w:rPr>
          <w:rFonts w:ascii="Times New Roman" w:hAnsi="Times New Roman" w:cs="Times New Roman"/>
          <w:sz w:val="26"/>
          <w:szCs w:val="26"/>
        </w:rPr>
        <w:t>,</w:t>
      </w:r>
      <w:r w:rsidR="00106D54" w:rsidRPr="003940E6">
        <w:rPr>
          <w:rFonts w:ascii="Times New Roman" w:hAnsi="Times New Roman" w:cs="Times New Roman"/>
          <w:sz w:val="26"/>
          <w:szCs w:val="26"/>
        </w:rPr>
        <w:t xml:space="preserve"> </w:t>
      </w:r>
      <w:r w:rsidR="00374DED">
        <w:rPr>
          <w:rFonts w:ascii="Times New Roman" w:hAnsi="Times New Roman" w:cs="Times New Roman"/>
          <w:sz w:val="26"/>
          <w:szCs w:val="26"/>
        </w:rPr>
        <w:t>изложить в следующе</w:t>
      </w:r>
      <w:r w:rsidR="00A170C7">
        <w:rPr>
          <w:rFonts w:ascii="Times New Roman" w:hAnsi="Times New Roman" w:cs="Times New Roman"/>
          <w:sz w:val="26"/>
          <w:szCs w:val="26"/>
        </w:rPr>
        <w:t>й</w:t>
      </w:r>
      <w:r w:rsidR="00106D54" w:rsidRPr="003940E6">
        <w:rPr>
          <w:rFonts w:ascii="Times New Roman" w:hAnsi="Times New Roman" w:cs="Times New Roman"/>
          <w:sz w:val="26"/>
          <w:szCs w:val="26"/>
        </w:rPr>
        <w:t xml:space="preserve"> </w:t>
      </w:r>
      <w:r w:rsidR="00A170C7">
        <w:rPr>
          <w:rFonts w:ascii="Times New Roman" w:hAnsi="Times New Roman" w:cs="Times New Roman"/>
          <w:sz w:val="26"/>
          <w:szCs w:val="26"/>
        </w:rPr>
        <w:t>редакции</w:t>
      </w:r>
      <w:r w:rsidRPr="003940E6">
        <w:rPr>
          <w:rFonts w:ascii="Times New Roman" w:hAnsi="Times New Roman" w:cs="Times New Roman"/>
          <w:sz w:val="26"/>
          <w:szCs w:val="26"/>
        </w:rPr>
        <w:t>:</w:t>
      </w:r>
    </w:p>
    <w:p w:rsidR="00A55D9A" w:rsidRPr="003940E6" w:rsidRDefault="00A55D9A" w:rsidP="00A5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0E6">
        <w:rPr>
          <w:rFonts w:ascii="Times New Roman" w:hAnsi="Times New Roman" w:cs="Times New Roman"/>
          <w:sz w:val="26"/>
          <w:szCs w:val="26"/>
        </w:rPr>
        <w:t>«</w:t>
      </w:r>
      <w:r w:rsidR="00106D54" w:rsidRPr="003940E6">
        <w:rPr>
          <w:rFonts w:ascii="Times New Roman" w:hAnsi="Times New Roman" w:cs="Times New Roman"/>
          <w:sz w:val="26"/>
          <w:szCs w:val="26"/>
        </w:rPr>
        <w:t>Начисление премии за наставничество производится</w:t>
      </w:r>
      <w:r w:rsidR="001D30B5" w:rsidRPr="003940E6">
        <w:rPr>
          <w:rFonts w:ascii="Times New Roman" w:hAnsi="Times New Roman" w:cs="Times New Roman"/>
          <w:sz w:val="26"/>
          <w:szCs w:val="26"/>
        </w:rPr>
        <w:t xml:space="preserve"> </w:t>
      </w:r>
      <w:r w:rsidR="00106D54" w:rsidRPr="003940E6">
        <w:rPr>
          <w:rFonts w:ascii="Times New Roman" w:hAnsi="Times New Roman" w:cs="Times New Roman"/>
          <w:sz w:val="26"/>
          <w:szCs w:val="26"/>
        </w:rPr>
        <w:t>в течение периода осуществления наставничества, установленного приказом министра</w:t>
      </w:r>
      <w:r w:rsidR="003940E6" w:rsidRPr="003940E6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374DED">
        <w:rPr>
          <w:rFonts w:ascii="Times New Roman" w:hAnsi="Times New Roman" w:cs="Times New Roman"/>
          <w:sz w:val="26"/>
          <w:szCs w:val="26"/>
        </w:rPr>
        <w:t xml:space="preserve"> с постановлением Правительства Российской Федерации от 7 октября 2019 г.                 № 1296 «О наставничестве на государственной гражданской службе Российской Федерации»</w:t>
      </w:r>
      <w:proofErr w:type="gramStart"/>
      <w:r w:rsidR="003940E6" w:rsidRPr="003940E6">
        <w:rPr>
          <w:rFonts w:ascii="Times New Roman" w:hAnsi="Times New Roman" w:cs="Times New Roman"/>
          <w:sz w:val="26"/>
          <w:szCs w:val="26"/>
        </w:rPr>
        <w:t>.</w:t>
      </w:r>
      <w:r w:rsidR="003940E6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3940E6">
        <w:rPr>
          <w:rFonts w:ascii="Times New Roman" w:hAnsi="Times New Roman" w:cs="Times New Roman"/>
          <w:sz w:val="26"/>
          <w:szCs w:val="26"/>
        </w:rPr>
        <w:t>.</w:t>
      </w:r>
    </w:p>
    <w:p w:rsidR="00A55D9A" w:rsidRPr="003940E6" w:rsidRDefault="00A55D9A" w:rsidP="00A5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0E6">
        <w:rPr>
          <w:rFonts w:ascii="Times New Roman" w:hAnsi="Times New Roman" w:cs="Times New Roman"/>
          <w:sz w:val="26"/>
          <w:szCs w:val="26"/>
        </w:rPr>
        <w:t>2. Настоящий приказ вступает в силу через десять дней после дня его официального опубликования.</w:t>
      </w:r>
    </w:p>
    <w:p w:rsidR="00A55D9A" w:rsidRPr="003940E6" w:rsidRDefault="00A55D9A" w:rsidP="00A5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5D9A" w:rsidRDefault="00A55D9A" w:rsidP="00A5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5D9A" w:rsidRDefault="00A55D9A" w:rsidP="00A5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5D9A" w:rsidRDefault="00782D85" w:rsidP="0039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м</w:t>
      </w:r>
      <w:r w:rsidR="00A55D9A">
        <w:rPr>
          <w:rFonts w:ascii="Times New Roman" w:hAnsi="Times New Roman" w:cs="Times New Roman"/>
          <w:sz w:val="26"/>
          <w:szCs w:val="26"/>
        </w:rPr>
        <w:t>инистр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55D9A">
        <w:rPr>
          <w:rFonts w:ascii="Times New Roman" w:hAnsi="Times New Roman" w:cs="Times New Roman"/>
          <w:sz w:val="26"/>
          <w:szCs w:val="26"/>
        </w:rPr>
        <w:t xml:space="preserve"> </w:t>
      </w:r>
      <w:r w:rsidR="00A55D9A">
        <w:rPr>
          <w:rFonts w:ascii="Times New Roman" w:hAnsi="Times New Roman" w:cs="Times New Roman"/>
          <w:sz w:val="26"/>
          <w:szCs w:val="26"/>
        </w:rPr>
        <w:tab/>
      </w:r>
      <w:r w:rsidR="00A55D9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</w:t>
      </w:r>
      <w:r w:rsidR="00A55D9A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А.Г. Елизарова</w:t>
      </w:r>
    </w:p>
    <w:p w:rsidR="00A55D9A" w:rsidRDefault="00A55D9A" w:rsidP="00A5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55D9A" w:rsidSect="00CB3E84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AC" w:rsidRDefault="00783CAC" w:rsidP="00803DA2">
      <w:pPr>
        <w:spacing w:after="0" w:line="240" w:lineRule="auto"/>
      </w:pPr>
      <w:r>
        <w:separator/>
      </w:r>
    </w:p>
  </w:endnote>
  <w:endnote w:type="continuationSeparator" w:id="0">
    <w:p w:rsidR="00783CAC" w:rsidRDefault="00783CAC" w:rsidP="0080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AC" w:rsidRDefault="00783CAC" w:rsidP="00803DA2">
      <w:pPr>
        <w:spacing w:after="0" w:line="240" w:lineRule="auto"/>
      </w:pPr>
      <w:r>
        <w:separator/>
      </w:r>
    </w:p>
  </w:footnote>
  <w:footnote w:type="continuationSeparator" w:id="0">
    <w:p w:rsidR="00783CAC" w:rsidRDefault="00783CAC" w:rsidP="0080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428959"/>
      <w:docPartObj>
        <w:docPartGallery w:val="Page Numbers (Top of Page)"/>
        <w:docPartUnique/>
      </w:docPartObj>
    </w:sdtPr>
    <w:sdtEndPr/>
    <w:sdtContent>
      <w:p w:rsidR="003F24F1" w:rsidRDefault="003F24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D85">
          <w:rPr>
            <w:noProof/>
          </w:rPr>
          <w:t>2</w:t>
        </w:r>
        <w:r>
          <w:fldChar w:fldCharType="end"/>
        </w:r>
      </w:p>
    </w:sdtContent>
  </w:sdt>
  <w:p w:rsidR="003F24F1" w:rsidRDefault="003F24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3E9"/>
    <w:multiLevelType w:val="hybridMultilevel"/>
    <w:tmpl w:val="3022E3C4"/>
    <w:lvl w:ilvl="0" w:tplc="EBC20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F6B2C"/>
    <w:multiLevelType w:val="hybridMultilevel"/>
    <w:tmpl w:val="45BA4392"/>
    <w:lvl w:ilvl="0" w:tplc="E34C6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531F9"/>
    <w:multiLevelType w:val="multilevel"/>
    <w:tmpl w:val="E67C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9240C0"/>
    <w:multiLevelType w:val="multilevel"/>
    <w:tmpl w:val="959E5F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0693089"/>
    <w:multiLevelType w:val="hybridMultilevel"/>
    <w:tmpl w:val="5B2E8A40"/>
    <w:lvl w:ilvl="0" w:tplc="2E609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5406D"/>
    <w:multiLevelType w:val="multilevel"/>
    <w:tmpl w:val="A36A9A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7E4E3A4A"/>
    <w:multiLevelType w:val="multilevel"/>
    <w:tmpl w:val="AE28C8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39"/>
    <w:rsid w:val="00026F45"/>
    <w:rsid w:val="000440A9"/>
    <w:rsid w:val="00070361"/>
    <w:rsid w:val="0007733C"/>
    <w:rsid w:val="00086AC7"/>
    <w:rsid w:val="00096016"/>
    <w:rsid w:val="000B0BF0"/>
    <w:rsid w:val="000B160E"/>
    <w:rsid w:val="000C67AE"/>
    <w:rsid w:val="000F0172"/>
    <w:rsid w:val="001011CC"/>
    <w:rsid w:val="00106D54"/>
    <w:rsid w:val="001419C3"/>
    <w:rsid w:val="00147A14"/>
    <w:rsid w:val="001A39BE"/>
    <w:rsid w:val="001D30B5"/>
    <w:rsid w:val="001E2B42"/>
    <w:rsid w:val="001F5A1F"/>
    <w:rsid w:val="00211B90"/>
    <w:rsid w:val="002422A6"/>
    <w:rsid w:val="002443AD"/>
    <w:rsid w:val="00263E49"/>
    <w:rsid w:val="00292BF3"/>
    <w:rsid w:val="00311BE5"/>
    <w:rsid w:val="00314805"/>
    <w:rsid w:val="0031599C"/>
    <w:rsid w:val="00337941"/>
    <w:rsid w:val="003465CD"/>
    <w:rsid w:val="0036456A"/>
    <w:rsid w:val="00374DED"/>
    <w:rsid w:val="00390B95"/>
    <w:rsid w:val="003940E6"/>
    <w:rsid w:val="00395DB0"/>
    <w:rsid w:val="00397A34"/>
    <w:rsid w:val="003D1D65"/>
    <w:rsid w:val="003E4069"/>
    <w:rsid w:val="003F24F1"/>
    <w:rsid w:val="00413899"/>
    <w:rsid w:val="0042125F"/>
    <w:rsid w:val="00431AD1"/>
    <w:rsid w:val="00434ABB"/>
    <w:rsid w:val="004603E1"/>
    <w:rsid w:val="004E40DF"/>
    <w:rsid w:val="004E510A"/>
    <w:rsid w:val="004F6002"/>
    <w:rsid w:val="0053380E"/>
    <w:rsid w:val="005412D3"/>
    <w:rsid w:val="005C59D0"/>
    <w:rsid w:val="005C794A"/>
    <w:rsid w:val="005D365D"/>
    <w:rsid w:val="005D3B89"/>
    <w:rsid w:val="005D601C"/>
    <w:rsid w:val="005E4EDB"/>
    <w:rsid w:val="0064100A"/>
    <w:rsid w:val="00641552"/>
    <w:rsid w:val="00650D22"/>
    <w:rsid w:val="0067748E"/>
    <w:rsid w:val="006A279A"/>
    <w:rsid w:val="006D2612"/>
    <w:rsid w:val="006D3CE4"/>
    <w:rsid w:val="00726EBC"/>
    <w:rsid w:val="00782D85"/>
    <w:rsid w:val="00783CAC"/>
    <w:rsid w:val="00792AE2"/>
    <w:rsid w:val="007A36D2"/>
    <w:rsid w:val="007A4A92"/>
    <w:rsid w:val="007C0343"/>
    <w:rsid w:val="007D5F51"/>
    <w:rsid w:val="007E1479"/>
    <w:rsid w:val="00803DA2"/>
    <w:rsid w:val="0081412B"/>
    <w:rsid w:val="008247AD"/>
    <w:rsid w:val="008276F8"/>
    <w:rsid w:val="008B0A3E"/>
    <w:rsid w:val="009155C0"/>
    <w:rsid w:val="00927443"/>
    <w:rsid w:val="00963B16"/>
    <w:rsid w:val="00A05183"/>
    <w:rsid w:val="00A170C7"/>
    <w:rsid w:val="00A25022"/>
    <w:rsid w:val="00A40F77"/>
    <w:rsid w:val="00A4635E"/>
    <w:rsid w:val="00A55D9A"/>
    <w:rsid w:val="00A56872"/>
    <w:rsid w:val="00A779C9"/>
    <w:rsid w:val="00A81CAE"/>
    <w:rsid w:val="00AC2D5A"/>
    <w:rsid w:val="00AD77A5"/>
    <w:rsid w:val="00B40E16"/>
    <w:rsid w:val="00B56B8E"/>
    <w:rsid w:val="00B64428"/>
    <w:rsid w:val="00B66208"/>
    <w:rsid w:val="00BA5617"/>
    <w:rsid w:val="00BD0639"/>
    <w:rsid w:val="00BF6AF3"/>
    <w:rsid w:val="00C06F2F"/>
    <w:rsid w:val="00C34CDC"/>
    <w:rsid w:val="00C3646F"/>
    <w:rsid w:val="00C4547B"/>
    <w:rsid w:val="00C63458"/>
    <w:rsid w:val="00C810CB"/>
    <w:rsid w:val="00C909D2"/>
    <w:rsid w:val="00CA7933"/>
    <w:rsid w:val="00CB3E84"/>
    <w:rsid w:val="00CE21E4"/>
    <w:rsid w:val="00D120F6"/>
    <w:rsid w:val="00D24CD0"/>
    <w:rsid w:val="00DB51DF"/>
    <w:rsid w:val="00DD1D24"/>
    <w:rsid w:val="00E10015"/>
    <w:rsid w:val="00E262EB"/>
    <w:rsid w:val="00E4567D"/>
    <w:rsid w:val="00E715D0"/>
    <w:rsid w:val="00EA2503"/>
    <w:rsid w:val="00EA3142"/>
    <w:rsid w:val="00EA4D70"/>
    <w:rsid w:val="00EB350A"/>
    <w:rsid w:val="00EE6801"/>
    <w:rsid w:val="00EF44A4"/>
    <w:rsid w:val="00F00012"/>
    <w:rsid w:val="00F064E1"/>
    <w:rsid w:val="00F11B87"/>
    <w:rsid w:val="00F37A91"/>
    <w:rsid w:val="00F639A0"/>
    <w:rsid w:val="00FA0AF8"/>
    <w:rsid w:val="00FE68E4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0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D0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6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C67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DA2"/>
  </w:style>
  <w:style w:type="paragraph" w:styleId="a8">
    <w:name w:val="footer"/>
    <w:basedOn w:val="a"/>
    <w:link w:val="a9"/>
    <w:uiPriority w:val="99"/>
    <w:unhideWhenUsed/>
    <w:rsid w:val="0080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DA2"/>
  </w:style>
  <w:style w:type="paragraph" w:styleId="aa">
    <w:name w:val="List Paragraph"/>
    <w:basedOn w:val="a"/>
    <w:uiPriority w:val="34"/>
    <w:qFormat/>
    <w:rsid w:val="00A5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0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D0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6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C67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DA2"/>
  </w:style>
  <w:style w:type="paragraph" w:styleId="a8">
    <w:name w:val="footer"/>
    <w:basedOn w:val="a"/>
    <w:link w:val="a9"/>
    <w:uiPriority w:val="99"/>
    <w:unhideWhenUsed/>
    <w:rsid w:val="0080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DA2"/>
  </w:style>
  <w:style w:type="paragraph" w:styleId="aa">
    <w:name w:val="List Paragraph"/>
    <w:basedOn w:val="a"/>
    <w:uiPriority w:val="34"/>
    <w:qFormat/>
    <w:rsid w:val="00A5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87EB-02B3-4726-84FE-2C2099FC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М.Н.</dc:creator>
  <cp:lastModifiedBy>М.Н. Фадеев</cp:lastModifiedBy>
  <cp:revision>40</cp:revision>
  <cp:lastPrinted>2020-03-25T08:32:00Z</cp:lastPrinted>
  <dcterms:created xsi:type="dcterms:W3CDTF">2019-09-25T08:30:00Z</dcterms:created>
  <dcterms:modified xsi:type="dcterms:W3CDTF">2020-03-25T08:32:00Z</dcterms:modified>
</cp:coreProperties>
</file>