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AC" w:rsidRPr="00A93121" w:rsidRDefault="00ED4F85" w:rsidP="00A93121">
      <w:pPr>
        <w:tabs>
          <w:tab w:val="left" w:pos="4962"/>
          <w:tab w:val="left" w:pos="8364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62345A">
        <w:rPr>
          <w:sz w:val="26"/>
          <w:szCs w:val="26"/>
        </w:rPr>
        <w:tab/>
      </w:r>
      <w:r w:rsidR="00A93121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Default="0026797E" w:rsidP="007C6863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3121" w:rsidRPr="0062345A" w:rsidRDefault="00A93121" w:rsidP="007C6863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536"/>
        <w:gridCol w:w="5387"/>
      </w:tblGrid>
      <w:tr w:rsidR="0026797E" w:rsidRPr="0062345A" w:rsidTr="00C376D7">
        <w:tc>
          <w:tcPr>
            <w:tcW w:w="4536" w:type="dxa"/>
            <w:hideMark/>
          </w:tcPr>
          <w:p w:rsidR="00ED4F85" w:rsidRPr="0062345A" w:rsidRDefault="00A90D29" w:rsidP="00095173">
            <w:pPr>
              <w:widowControl w:val="0"/>
              <w:tabs>
                <w:tab w:val="left" w:pos="3402"/>
                <w:tab w:val="left" w:pos="4003"/>
                <w:tab w:val="left" w:pos="4287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34" w:right="45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6B64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нек</w:t>
            </w:r>
            <w:r w:rsidR="006B64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6B64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торые </w:t>
            </w:r>
            <w:r w:rsidRPr="0062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приказ</w:t>
            </w:r>
            <w:r w:rsidR="006B64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62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Министерства труда и социальной защиты Чувашской Республики </w:t>
            </w:r>
          </w:p>
        </w:tc>
        <w:tc>
          <w:tcPr>
            <w:tcW w:w="5387" w:type="dxa"/>
          </w:tcPr>
          <w:p w:rsidR="0026797E" w:rsidRPr="0062345A" w:rsidRDefault="0026797E" w:rsidP="007C6863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57" w:right="57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62345A" w:rsidRDefault="0026797E" w:rsidP="002B6243">
      <w:pPr>
        <w:widowControl w:val="0"/>
        <w:tabs>
          <w:tab w:val="left" w:pos="3402"/>
          <w:tab w:val="left" w:pos="3828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62345A" w:rsidRDefault="0026797E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45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6B64F2" w:rsidRDefault="00A61A79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труда и социал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>ной защиты Чувашской Республики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D0BC1" w:rsidRPr="0062345A" w:rsidRDefault="006B64F2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t xml:space="preserve"> от 4 апреля </w:t>
      </w:r>
      <w:smartTag w:uri="urn:schemas-microsoft-com:office:smarttags" w:element="metricconverter">
        <w:smartTagPr>
          <w:attr w:name="ProductID" w:val="2016 г"/>
        </w:smartTagPr>
        <w:r w:rsidR="00A61A79" w:rsidRPr="0062345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t xml:space="preserve">. № 193 «Об утверждении Административного 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br/>
      </w:r>
      <w:hyperlink r:id="rId8" w:anchor="P42" w:history="1">
        <w:proofErr w:type="gramStart"/>
        <w:r w:rsidR="00A61A79" w:rsidRPr="0062345A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t>а Министерства труда и социальной защиты Чувашской Республики по предоставлению государственной услуги по содействию гражданам в поиске по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</w:rPr>
        <w:t xml:space="preserve">ходящей работы, а работодателям в подборе необходимых работников»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(зарег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стрирован в Министерстве юстиции Чувашской Республики 23 мая</w:t>
      </w:r>
      <w:r w:rsidR="0052269A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D0BC1" w:rsidRPr="0062345A">
          <w:rPr>
            <w:rFonts w:ascii="Times New Roman" w:eastAsia="Times New Roman" w:hAnsi="Times New Roman" w:cs="Times New Roman"/>
            <w:sz w:val="26"/>
            <w:szCs w:val="26"/>
          </w:rPr>
          <w:t>2016 г</w:t>
        </w:r>
      </w:smartTag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., рег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 xml:space="preserve">страционный № 3025) с изменениями, внесенными приказами Министерства труда и социальной защиты Чувашской Республики от </w:t>
      </w:r>
      <w:proofErr w:type="gramStart"/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85DB1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сентября 2017 г. № 431 (зарег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 xml:space="preserve">стрирован в Министерстве юстиции </w:t>
      </w:r>
      <w:r w:rsidR="00205A6A" w:rsidRPr="0062345A">
        <w:rPr>
          <w:rFonts w:ascii="Times New Roman" w:eastAsia="Times New Roman" w:hAnsi="Times New Roman" w:cs="Times New Roman"/>
          <w:sz w:val="26"/>
          <w:szCs w:val="26"/>
        </w:rPr>
        <w:t xml:space="preserve">и имущественных отношений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Чувашской Ре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публики 1 ноября 2017 г., регистрационный № 4074), от 1</w:t>
      </w:r>
      <w:r w:rsidR="0052269A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марта 2018 г. № 112 (з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регистрирован в Министерстве юстиции и имущественных отношений Чувашской Республики 25</w:t>
      </w:r>
      <w:r w:rsidR="0079596C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 xml:space="preserve">апреля 2018 г., регистрационный № 4461), от 10 сентября 2018 г. </w:t>
      </w:r>
      <w:r w:rsidR="00F919F6" w:rsidRPr="0062345A">
        <w:rPr>
          <w:rFonts w:ascii="Times New Roman" w:eastAsia="Times New Roman" w:hAnsi="Times New Roman" w:cs="Times New Roman"/>
          <w:sz w:val="26"/>
          <w:szCs w:val="26"/>
        </w:rPr>
        <w:br/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№ 352 (зарегистрирован в Министерстве юстиции и имущественных отношений Чувашской Республики 10</w:t>
      </w:r>
      <w:r w:rsidR="00B85DB1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сентября 2018 г., регистрационный № 4690</w:t>
      </w:r>
      <w:r w:rsidR="00ED4F85" w:rsidRPr="006234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FA6DFB" w:rsidRPr="0062345A">
        <w:rPr>
          <w:rFonts w:ascii="Times New Roman" w:eastAsia="Times New Roman" w:hAnsi="Times New Roman" w:cs="Times New Roman"/>
          <w:sz w:val="26"/>
          <w:szCs w:val="26"/>
        </w:rPr>
        <w:t>,</w:t>
      </w:r>
      <w:r w:rsidR="00ED4F85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863">
        <w:rPr>
          <w:rFonts w:ascii="Times New Roman" w:eastAsia="Times New Roman" w:hAnsi="Times New Roman" w:cs="Times New Roman"/>
          <w:sz w:val="26"/>
          <w:szCs w:val="26"/>
        </w:rPr>
        <w:t xml:space="preserve">от 18 июля 2019 г. № 318 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и имущественных отн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>шений Чувашской Республики 1</w:t>
      </w:r>
      <w:r w:rsidR="007C6863">
        <w:rPr>
          <w:rFonts w:ascii="Times New Roman" w:eastAsia="Times New Roman" w:hAnsi="Times New Roman" w:cs="Times New Roman"/>
          <w:sz w:val="26"/>
          <w:szCs w:val="26"/>
        </w:rPr>
        <w:t>9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863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7C6863">
        <w:rPr>
          <w:rFonts w:ascii="Times New Roman" w:eastAsia="Times New Roman" w:hAnsi="Times New Roman" w:cs="Times New Roman"/>
          <w:sz w:val="26"/>
          <w:szCs w:val="26"/>
        </w:rPr>
        <w:t>9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 xml:space="preserve"> г., регистрационный № </w:t>
      </w:r>
      <w:r w:rsidR="007C6863">
        <w:rPr>
          <w:rFonts w:ascii="Times New Roman" w:eastAsia="Times New Roman" w:hAnsi="Times New Roman" w:cs="Times New Roman"/>
          <w:sz w:val="26"/>
          <w:szCs w:val="26"/>
        </w:rPr>
        <w:t>5281</w:t>
      </w:r>
      <w:r w:rsidR="007C6863" w:rsidRPr="006234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4F85" w:rsidRPr="0062345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26797E" w:rsidRPr="0062345A" w:rsidRDefault="00873DB4" w:rsidP="002B624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E7262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9" w:anchor="P42" w:history="1">
        <w:r w:rsidRPr="00E7262D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6B64F2" w:rsidRPr="0062345A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6B64F2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7262D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услуги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 xml:space="preserve"> по соде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ствию гражданам в поиске подходящей работы, а работодателям в подборе нео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D0BC1" w:rsidRPr="0062345A">
        <w:rPr>
          <w:rFonts w:ascii="Times New Roman" w:eastAsia="Times New Roman" w:hAnsi="Times New Roman" w:cs="Times New Roman"/>
          <w:sz w:val="26"/>
          <w:szCs w:val="26"/>
        </w:rPr>
        <w:t>ходимых работников</w:t>
      </w:r>
      <w:r w:rsidR="0068190E"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утвержденном</w:t>
      </w:r>
      <w:r w:rsidR="0026797E"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указанн</w:t>
      </w:r>
      <w:r w:rsidR="0068190E"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26797E"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приказом:</w:t>
      </w:r>
    </w:p>
    <w:p w:rsidR="00A4077F" w:rsidRDefault="00095173" w:rsidP="00A4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473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473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ьем</w:t>
      </w:r>
      <w:r w:rsidR="006B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077F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</w:t>
      </w:r>
      <w:r w:rsidR="006B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4077F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1.3 </w:t>
      </w:r>
      <w:r w:rsidR="00C90546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</w:t>
      </w:r>
      <w:r w:rsidR="00C9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C90546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0546" w:rsidRPr="005A568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="00C90546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63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«Общие положения» </w:t>
      </w:r>
      <w:r w:rsidR="006B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слов</w:t>
      </w:r>
      <w:r w:rsidR="00A4077F"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9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Единый портал государственных и муниципальных услуг (функций))» до</w:t>
      </w:r>
      <w:r w:rsidR="00473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полнить</w:t>
      </w:r>
      <w:r w:rsidR="00C9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слова</w:t>
      </w:r>
      <w:r w:rsidR="00473E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="00C90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«,</w:t>
      </w:r>
      <w:r w:rsidR="003A63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0546" w:rsidRPr="00095173">
        <w:rPr>
          <w:rFonts w:ascii="Times New Roman" w:hAnsi="Times New Roman" w:cs="Times New Roman"/>
          <w:sz w:val="26"/>
          <w:szCs w:val="26"/>
        </w:rPr>
        <w:t>а также через многофункциональные центры предоставления государственных и муниципальных услуг (далее – МФЦ)»;</w:t>
      </w:r>
    </w:p>
    <w:p w:rsidR="007A59FE" w:rsidRPr="00CD4350" w:rsidRDefault="003A6388" w:rsidP="002B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подразделе 2.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 раздела</w:t>
      </w:r>
      <w:r w:rsidR="007A59FE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A59FE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="00D9657A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«Стандарт предоставления государственной усл</w:t>
      </w:r>
      <w:r w:rsidR="00D9657A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r w:rsidR="00D9657A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ги»</w:t>
      </w:r>
      <w:r w:rsidR="007A59FE" w:rsidRPr="00CD43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</w:p>
    <w:p w:rsidR="00E86CDF" w:rsidRPr="00A87848" w:rsidRDefault="00E86CDF" w:rsidP="00E86C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848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="00A87848" w:rsidRPr="00A87848">
        <w:rPr>
          <w:rFonts w:ascii="Times New Roman" w:hAnsi="Times New Roman" w:cs="Times New Roman"/>
          <w:sz w:val="26"/>
          <w:szCs w:val="26"/>
        </w:rPr>
        <w:t>2</w:t>
      </w:r>
      <w:r w:rsidRPr="00A87848">
        <w:rPr>
          <w:rFonts w:ascii="Times New Roman" w:hAnsi="Times New Roman" w:cs="Times New Roman"/>
          <w:sz w:val="26"/>
          <w:szCs w:val="26"/>
        </w:rPr>
        <w:t>.</w:t>
      </w:r>
      <w:r w:rsidR="00A87848" w:rsidRPr="00A87848">
        <w:rPr>
          <w:rFonts w:ascii="Times New Roman" w:hAnsi="Times New Roman" w:cs="Times New Roman"/>
          <w:sz w:val="26"/>
          <w:szCs w:val="26"/>
        </w:rPr>
        <w:t>3</w:t>
      </w:r>
      <w:r w:rsidRPr="00A87848">
        <w:rPr>
          <w:rFonts w:ascii="Times New Roman" w:hAnsi="Times New Roman" w:cs="Times New Roman"/>
          <w:sz w:val="26"/>
          <w:szCs w:val="26"/>
        </w:rPr>
        <w:t>.2 изложить в следующей редакции:</w:t>
      </w:r>
    </w:p>
    <w:p w:rsidR="00E86CDF" w:rsidRPr="00A87848" w:rsidRDefault="00E86CDF" w:rsidP="00E86C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848">
        <w:rPr>
          <w:rFonts w:ascii="Times New Roman" w:hAnsi="Times New Roman" w:cs="Times New Roman"/>
          <w:sz w:val="26"/>
          <w:szCs w:val="26"/>
        </w:rPr>
        <w:t>«</w:t>
      </w:r>
      <w:r w:rsidR="003A6388">
        <w:rPr>
          <w:rFonts w:ascii="Times New Roman" w:hAnsi="Times New Roman" w:cs="Times New Roman"/>
          <w:sz w:val="26"/>
          <w:szCs w:val="26"/>
        </w:rPr>
        <w:t xml:space="preserve">2.3.2. </w:t>
      </w:r>
      <w:r w:rsidRPr="00A87848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в части соде</w:t>
      </w:r>
      <w:r w:rsidRPr="00A87848">
        <w:rPr>
          <w:rFonts w:ascii="Times New Roman" w:hAnsi="Times New Roman" w:cs="Times New Roman"/>
          <w:sz w:val="26"/>
          <w:szCs w:val="26"/>
        </w:rPr>
        <w:t>й</w:t>
      </w:r>
      <w:r w:rsidRPr="00A87848">
        <w:rPr>
          <w:rFonts w:ascii="Times New Roman" w:hAnsi="Times New Roman" w:cs="Times New Roman"/>
          <w:sz w:val="26"/>
          <w:szCs w:val="26"/>
        </w:rPr>
        <w:t>ствия работодателям в подборе необходимых работников является выдача (напра</w:t>
      </w:r>
      <w:r w:rsidRPr="00A87848">
        <w:rPr>
          <w:rFonts w:ascii="Times New Roman" w:hAnsi="Times New Roman" w:cs="Times New Roman"/>
          <w:sz w:val="26"/>
          <w:szCs w:val="26"/>
        </w:rPr>
        <w:t>в</w:t>
      </w:r>
      <w:r w:rsidRPr="00A87848">
        <w:rPr>
          <w:rFonts w:ascii="Times New Roman" w:hAnsi="Times New Roman" w:cs="Times New Roman"/>
          <w:sz w:val="26"/>
          <w:szCs w:val="26"/>
        </w:rPr>
        <w:lastRenderedPageBreak/>
        <w:t>ление) работодателю перечня кандидатур граждан для подбора необходимых р</w:t>
      </w:r>
      <w:r w:rsidRPr="00A87848">
        <w:rPr>
          <w:rFonts w:ascii="Times New Roman" w:hAnsi="Times New Roman" w:cs="Times New Roman"/>
          <w:sz w:val="26"/>
          <w:szCs w:val="26"/>
        </w:rPr>
        <w:t>а</w:t>
      </w:r>
      <w:r w:rsidRPr="00A87848">
        <w:rPr>
          <w:rFonts w:ascii="Times New Roman" w:hAnsi="Times New Roman" w:cs="Times New Roman"/>
          <w:sz w:val="26"/>
          <w:szCs w:val="26"/>
        </w:rPr>
        <w:t>ботников.»;</w:t>
      </w:r>
    </w:p>
    <w:p w:rsidR="007E3BE1" w:rsidRDefault="00E86CDF" w:rsidP="007E3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848">
        <w:rPr>
          <w:rFonts w:ascii="Times New Roman" w:hAnsi="Times New Roman" w:cs="Times New Roman"/>
          <w:sz w:val="26"/>
          <w:szCs w:val="26"/>
        </w:rPr>
        <w:t>пункт</w:t>
      </w:r>
      <w:r w:rsidR="007E3BE1" w:rsidRPr="00A87848">
        <w:rPr>
          <w:rFonts w:ascii="Times New Roman" w:hAnsi="Times New Roman" w:cs="Times New Roman"/>
          <w:sz w:val="26"/>
          <w:szCs w:val="26"/>
        </w:rPr>
        <w:t xml:space="preserve"> 2.3.3 </w:t>
      </w:r>
      <w:r w:rsidR="00473E8D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095173" w:rsidRDefault="00095173" w:rsidP="00095173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от 4 апреля 2016 г. № 194 «Об утверждении Административного регл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мента предоставления государственной услуги по организации проведения опл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чиваемых общественных работ» (зарегистрирован в Министерстве юстиции Ч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вашской Республики 19 мая 2016 г., регистрационный № 3022) с изменениями, внесенными приказами Министерства труда и социальной защиты Чувашской Республики от 11 сентября 2017 г. № 431 (зарегистрирован в Министерстве юст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ции и имущественных отношений Чувашской Республики 1 ноября 2017 г., рег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 xml:space="preserve">страционный № 4074), от 1 марта 2018 г. № 113 (зарегистрирован в Министерстве юстиции и имущественных отношений Чувашской Республики 25апреля 2018 г., регистрационный № 4462), от 10 сентября 2018 г. № 352 (зарегистрирован в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br/>
        <w:t xml:space="preserve">Министерстве юстиции и имущественных отношений Чувашской Республики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br/>
        <w:t xml:space="preserve">10 сентября 2018 г., регистрационный номер № 4690), </w:t>
      </w:r>
      <w:r>
        <w:rPr>
          <w:rFonts w:ascii="Times New Roman" w:eastAsia="Times New Roman" w:hAnsi="Times New Roman" w:cs="Times New Roman"/>
          <w:sz w:val="26"/>
          <w:szCs w:val="26"/>
        </w:rPr>
        <w:t>от 18 июля 2019 г. № 319 (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в Министерстве юстиции и имущественных отношений Чува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 xml:space="preserve">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19 июля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9 г., регистрационный номер № 5282)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73E8D" w:rsidRDefault="005E41FD" w:rsidP="00A61A7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E7262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10" w:anchor="P42" w:history="1">
        <w:r w:rsidRPr="00E7262D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государственной услуги по организ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ции проведения оплачиваемых общественных работ</w:t>
      </w:r>
      <w:r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утвержденном указанным приказом:</w:t>
      </w:r>
    </w:p>
    <w:p w:rsidR="00095173" w:rsidRDefault="00095173" w:rsidP="00095173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173">
        <w:rPr>
          <w:rFonts w:ascii="Times New Roman" w:eastAsia="Times New Roman" w:hAnsi="Times New Roman" w:cs="Times New Roman"/>
          <w:sz w:val="26"/>
          <w:szCs w:val="26"/>
        </w:rPr>
        <w:t>в абзаце третьем подраздела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1.3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 слов «</w:t>
      </w:r>
      <w:r w:rsidR="002B70A6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904ED">
        <w:rPr>
          <w:rFonts w:ascii="Times New Roman" w:eastAsia="Times New Roman" w:hAnsi="Times New Roman" w:cs="Times New Roman"/>
          <w:sz w:val="26"/>
          <w:szCs w:val="26"/>
        </w:rPr>
        <w:t>алее - Единый по</w:t>
      </w:r>
      <w:r w:rsidRPr="000904E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904ED">
        <w:rPr>
          <w:rFonts w:ascii="Times New Roman" w:eastAsia="Times New Roman" w:hAnsi="Times New Roman" w:cs="Times New Roman"/>
          <w:sz w:val="26"/>
          <w:szCs w:val="26"/>
        </w:rPr>
        <w:t>тал государственных и муниципальных услуг (функций)</w:t>
      </w:r>
      <w:r w:rsidR="003A6388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а также через многофункциональные центры предоставления государственных и муниципальных услуг (далее </w:t>
      </w:r>
      <w:r w:rsidR="00A93121">
        <w:rPr>
          <w:rFonts w:ascii="Times New Roman" w:hAnsi="Times New Roman" w:cs="Times New Roman"/>
          <w:sz w:val="26"/>
          <w:szCs w:val="26"/>
        </w:rPr>
        <w:t xml:space="preserve">– </w:t>
      </w:r>
      <w:r w:rsidR="00F00703">
        <w:rPr>
          <w:rFonts w:ascii="Times New Roman" w:hAnsi="Times New Roman" w:cs="Times New Roman"/>
          <w:sz w:val="26"/>
          <w:szCs w:val="26"/>
        </w:rPr>
        <w:t>МФЦ)»;</w:t>
      </w:r>
    </w:p>
    <w:p w:rsidR="00F00703" w:rsidRDefault="00F00703" w:rsidP="00F00703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</w:rPr>
        <w:t>от 4 апреля 2016 г. № 195 «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мента предоставления государственной услуги по содействию самозанятости бе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работных граждан, включая оказание гражданам, признанным в установленном порядке безработными, и гражданам, признанным в установленном порядке безр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ботными, прошедшим профессиональное обучение или получившим дополнител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ное профессиональное образование по направлению органов службы занятости, единовременной финансовой помощи при их государственной регистрации в кач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стве юридического лица, индивидуального предпринимателя либо крестьянского (фермерского) хозяйства, а также единовременной финансовой помощи на подг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товку документов для соответствую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щей государственной регистрации» 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(зарег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стрирован в Министерстве юстиции Чувашской Республики 10 мая 2016 г., рег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страционный № 3003) с изменениями, внесенными приказами Министерства труда и социальной защиты Чувашской Республики от 11 сентября 2017 г. № 431 (зар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гистрирован в Министерстве юстиции и имущественных отношений Чувашской Республики 1 ноября 2017 г., регистрационный № 4074), от 1 марта 2018 г. № 113 (зарегистрирован в Министерстве юстиции и имущественных отношений Чува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ш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 xml:space="preserve">ской Республики 25 апреля 2018 г., регистрационный № 4462), от 10 сентября 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br/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2018 г. № 352 (зарегистрирован в Министерстве юстиции и имущественных отн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 xml:space="preserve">шений Чувашской Республики 10 сентября 2018 г., регистрационный № 4690), 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br/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от 19 июля 2019 г. № 320 (зарегистрирован в Министерстве юстиции и имущ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ственных отношений Чувашской Республики 1 августа 2019 г., регистрационный № 5300</w:t>
      </w:r>
      <w:r w:rsidR="00151262">
        <w:rPr>
          <w:rFonts w:ascii="Times New Roman" w:eastAsia="Times New Roman" w:hAnsi="Times New Roman" w:cs="Times New Roman"/>
          <w:sz w:val="26"/>
          <w:szCs w:val="26"/>
        </w:rPr>
        <w:t xml:space="preserve">), от 12 ноября 2019 г. № 507 </w:t>
      </w:r>
      <w:r w:rsidR="00151262" w:rsidRPr="00151262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и имущественных отношений Чувашской Республики</w:t>
      </w:r>
      <w:r w:rsidR="00151262">
        <w:rPr>
          <w:rFonts w:ascii="Times New Roman" w:eastAsia="Times New Roman" w:hAnsi="Times New Roman" w:cs="Times New Roman"/>
          <w:sz w:val="26"/>
          <w:szCs w:val="26"/>
        </w:rPr>
        <w:t xml:space="preserve"> 26 ноября 2019 г. № 5547):</w:t>
      </w:r>
    </w:p>
    <w:p w:rsidR="00DB66E3" w:rsidRDefault="00DB66E3" w:rsidP="00DB66E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</w:t>
      </w:r>
      <w:r w:rsidRPr="00E7262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11" w:anchor="P42" w:history="1">
        <w:r w:rsidRPr="00E7262D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государственной услуги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соде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ствию самозанятости безработных граждан, включая оказание гражданам, пр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ственной регистрации в качестве юридического лица, индивидуального предпр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00703">
        <w:rPr>
          <w:rFonts w:ascii="Times New Roman" w:eastAsia="Times New Roman" w:hAnsi="Times New Roman" w:cs="Times New Roman"/>
          <w:sz w:val="26"/>
          <w:szCs w:val="26"/>
        </w:rPr>
        <w:t>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>
        <w:rPr>
          <w:rFonts w:ascii="Times New Roman" w:eastAsia="Times New Roman" w:hAnsi="Times New Roman" w:cs="Times New Roman"/>
          <w:sz w:val="26"/>
          <w:szCs w:val="26"/>
        </w:rPr>
        <w:t>щей госуда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регистрации</w:t>
      </w:r>
      <w:r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утвержденном указанным приказом:</w:t>
      </w:r>
    </w:p>
    <w:p w:rsidR="00151262" w:rsidRDefault="00151262" w:rsidP="0015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абзаце третьем 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1.3 раздел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«Общие положения» после слов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«(далее – Единый портал государственных и муниципальных услуг (функций))» дополнить словами «, </w:t>
      </w:r>
      <w:r w:rsidRPr="00095173">
        <w:rPr>
          <w:rFonts w:ascii="Times New Roman" w:hAnsi="Times New Roman" w:cs="Times New Roman"/>
          <w:sz w:val="26"/>
          <w:szCs w:val="26"/>
        </w:rPr>
        <w:t>а также через многофункциональные центры предоставления государственных и муниципальных услуг (далее – МФЦ)»;</w:t>
      </w:r>
    </w:p>
    <w:p w:rsidR="00D94CD3" w:rsidRDefault="00D94CD3" w:rsidP="00D9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2.10.1 </w:t>
      </w:r>
      <w:r w:rsidR="00B62F29">
        <w:rPr>
          <w:rFonts w:ascii="Times New Roman" w:hAnsi="Times New Roman" w:cs="Times New Roman"/>
          <w:sz w:val="26"/>
          <w:szCs w:val="26"/>
        </w:rPr>
        <w:t>подраздел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51262">
        <w:rPr>
          <w:rFonts w:ascii="Times New Roman" w:hAnsi="Times New Roman" w:cs="Times New Roman"/>
          <w:sz w:val="26"/>
          <w:szCs w:val="26"/>
        </w:rPr>
        <w:t xml:space="preserve"> 2.10 раздела </w:t>
      </w:r>
      <w:r w:rsidR="0015126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1262">
        <w:rPr>
          <w:rFonts w:ascii="Times New Roman" w:hAnsi="Times New Roman" w:cs="Times New Roman"/>
          <w:sz w:val="26"/>
          <w:szCs w:val="26"/>
        </w:rPr>
        <w:t xml:space="preserve"> </w:t>
      </w:r>
      <w:r w:rsidR="00151262" w:rsidRPr="00151262">
        <w:rPr>
          <w:rFonts w:ascii="Times New Roman" w:hAnsi="Times New Roman" w:cs="Times New Roman"/>
          <w:sz w:val="26"/>
          <w:szCs w:val="26"/>
        </w:rPr>
        <w:t>«Стандарт предоставления госуда</w:t>
      </w:r>
      <w:r w:rsidR="00151262" w:rsidRPr="00151262">
        <w:rPr>
          <w:rFonts w:ascii="Times New Roman" w:hAnsi="Times New Roman" w:cs="Times New Roman"/>
          <w:sz w:val="26"/>
          <w:szCs w:val="26"/>
        </w:rPr>
        <w:t>р</w:t>
      </w:r>
      <w:r w:rsidR="00151262" w:rsidRPr="00151262">
        <w:rPr>
          <w:rFonts w:ascii="Times New Roman" w:hAnsi="Times New Roman" w:cs="Times New Roman"/>
          <w:sz w:val="26"/>
          <w:szCs w:val="26"/>
        </w:rPr>
        <w:t>ственной услуги»</w:t>
      </w:r>
      <w:r w:rsidR="00151262">
        <w:rPr>
          <w:rFonts w:ascii="Times New Roman" w:hAnsi="Times New Roman" w:cs="Times New Roman"/>
          <w:sz w:val="26"/>
          <w:szCs w:val="26"/>
        </w:rPr>
        <w:t xml:space="preserve"> </w:t>
      </w:r>
      <w:r w:rsidR="00B62F2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51262" w:rsidRDefault="00D94CD3" w:rsidP="00D9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«2.10.1. </w:t>
      </w:r>
      <w:r>
        <w:rPr>
          <w:rFonts w:ascii="Times New Roman" w:hAnsi="Times New Roman" w:cs="Times New Roman"/>
          <w:sz w:val="26"/>
          <w:szCs w:val="26"/>
        </w:rPr>
        <w:t xml:space="preserve">Основания для отказа в </w:t>
      </w:r>
      <w:r w:rsidR="00D33B6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6B626C">
        <w:rPr>
          <w:rFonts w:ascii="Times New Roman" w:hAnsi="Times New Roman" w:cs="Times New Roman"/>
          <w:sz w:val="26"/>
          <w:szCs w:val="26"/>
        </w:rPr>
        <w:br/>
      </w:r>
      <w:r w:rsidR="00895ADB">
        <w:rPr>
          <w:rFonts w:ascii="Times New Roman" w:hAnsi="Times New Roman" w:cs="Times New Roman"/>
          <w:sz w:val="26"/>
          <w:szCs w:val="26"/>
        </w:rPr>
        <w:t>о</w:t>
      </w:r>
      <w:r w:rsidR="00895ADB">
        <w:rPr>
          <w:rFonts w:ascii="Times New Roman" w:hAnsi="Times New Roman" w:cs="Times New Roman"/>
          <w:sz w:val="26"/>
          <w:szCs w:val="26"/>
        </w:rPr>
        <w:t>т</w:t>
      </w:r>
      <w:r w:rsidR="00895ADB">
        <w:rPr>
          <w:rFonts w:ascii="Times New Roman" w:hAnsi="Times New Roman" w:cs="Times New Roman"/>
          <w:sz w:val="26"/>
          <w:szCs w:val="26"/>
        </w:rPr>
        <w:t>сутствуют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62F29" w:rsidRDefault="00B62F29" w:rsidP="00B62F29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4) от 14 сентября 2018 г. № 363 «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</w:t>
      </w:r>
      <w:bookmarkStart w:id="0" w:name="_GoBack"/>
      <w:bookmarkEnd w:id="0"/>
      <w:r w:rsidRPr="00B62F29">
        <w:rPr>
          <w:rFonts w:ascii="Times New Roman" w:eastAsia="Times New Roman" w:hAnsi="Times New Roman" w:cs="Times New Roman"/>
          <w:sz w:val="26"/>
          <w:szCs w:val="26"/>
        </w:rPr>
        <w:t>ивного р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гламента Министерства труда и социальной защиты Чувашской Республики по предоставлению государственной услуги по организации сопровождения при с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действии занятости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зарегистрирован в Министерстве юстиции и имущественных отношений Чувашской Республики 26 сентября 2018 г.</w:t>
      </w:r>
      <w:r>
        <w:rPr>
          <w:rFonts w:ascii="Times New Roman" w:eastAsia="Times New Roman" w:hAnsi="Times New Roman" w:cs="Times New Roman"/>
          <w:sz w:val="26"/>
          <w:szCs w:val="26"/>
        </w:rPr>
        <w:t>, регистр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ционный 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№ 4715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B66E3" w:rsidRPr="00B23294">
        <w:rPr>
          <w:rFonts w:ascii="Times New Roman" w:eastAsia="Times New Roman" w:hAnsi="Times New Roman" w:cs="Times New Roman"/>
          <w:sz w:val="26"/>
          <w:szCs w:val="26"/>
        </w:rPr>
        <w:t>с изменениями, внесенными приказами Министерства труда и социальной защиты Чувашской Республики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t xml:space="preserve"> от 19 июля 2019 г</w:t>
      </w:r>
      <w:proofErr w:type="gramEnd"/>
      <w:r w:rsidR="00DB66E3">
        <w:rPr>
          <w:rFonts w:ascii="Times New Roman" w:eastAsia="Times New Roman" w:hAnsi="Times New Roman" w:cs="Times New Roman"/>
          <w:sz w:val="26"/>
          <w:szCs w:val="26"/>
        </w:rPr>
        <w:t xml:space="preserve">. № 323 </w:t>
      </w:r>
      <w:r w:rsidR="00DB66E3" w:rsidRPr="00151262">
        <w:rPr>
          <w:rFonts w:ascii="Times New Roman" w:eastAsia="Times New Roman" w:hAnsi="Times New Roman" w:cs="Times New Roman"/>
          <w:sz w:val="26"/>
          <w:szCs w:val="26"/>
        </w:rPr>
        <w:t>(зарегистр</w:t>
      </w:r>
      <w:r w:rsidR="00DB66E3" w:rsidRPr="001512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66E3" w:rsidRPr="00151262">
        <w:rPr>
          <w:rFonts w:ascii="Times New Roman" w:eastAsia="Times New Roman" w:hAnsi="Times New Roman" w:cs="Times New Roman"/>
          <w:sz w:val="26"/>
          <w:szCs w:val="26"/>
        </w:rPr>
        <w:t>рован в Министерстве юстиции и имущественных отношений Чувашской Респу</w:t>
      </w:r>
      <w:r w:rsidR="00DB66E3" w:rsidRPr="0015126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B66E3" w:rsidRPr="00151262">
        <w:rPr>
          <w:rFonts w:ascii="Times New Roman" w:eastAsia="Times New Roman" w:hAnsi="Times New Roman" w:cs="Times New Roman"/>
          <w:sz w:val="26"/>
          <w:szCs w:val="26"/>
        </w:rPr>
        <w:t>лики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t xml:space="preserve"> от 13 августа 2019 г., регистрационный № 5323):</w:t>
      </w:r>
    </w:p>
    <w:p w:rsidR="00DB66E3" w:rsidRDefault="00DB66E3" w:rsidP="00DB66E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E7262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</w:t>
      </w:r>
      <w:hyperlink r:id="rId12" w:anchor="P42" w:history="1">
        <w:r w:rsidRPr="00E7262D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</w:t>
      </w:r>
      <w:r w:rsidRPr="00B23294">
        <w:rPr>
          <w:rFonts w:ascii="Times New Roman" w:eastAsia="Times New Roman" w:hAnsi="Times New Roman" w:cs="Times New Roman"/>
          <w:sz w:val="26"/>
          <w:szCs w:val="26"/>
        </w:rPr>
        <w:t>государственной услуги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62F29">
        <w:rPr>
          <w:rFonts w:ascii="Times New Roman" w:eastAsia="Times New Roman" w:hAnsi="Times New Roman" w:cs="Times New Roman"/>
          <w:sz w:val="26"/>
          <w:szCs w:val="26"/>
        </w:rPr>
        <w:t>ции сопровождения при содействии занятости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утвержденном указа</w:t>
      </w:r>
      <w:r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6234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ным приказом:</w:t>
      </w:r>
    </w:p>
    <w:p w:rsidR="00DB66E3" w:rsidRDefault="00DB66E3" w:rsidP="00DB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абзаце третьем 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1.3 раздел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«Общие положения» после слов</w:t>
      </w:r>
      <w:r w:rsidRPr="005A5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«(далее – Единый портал государственных и муниципальных услуг (функций))» дополнить словами «, </w:t>
      </w:r>
      <w:r w:rsidRPr="00095173">
        <w:rPr>
          <w:rFonts w:ascii="Times New Roman" w:hAnsi="Times New Roman" w:cs="Times New Roman"/>
          <w:sz w:val="26"/>
          <w:szCs w:val="26"/>
        </w:rPr>
        <w:t>а также через многофункциональные центры предоставления государственных и муниципальных услуг (далее – МФЦ)»;</w:t>
      </w:r>
    </w:p>
    <w:p w:rsidR="00DB66E3" w:rsidRDefault="00E161EF" w:rsidP="00DB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абзацы первый – третий </w:t>
      </w:r>
      <w:r w:rsidR="00DB66E3">
        <w:rPr>
          <w:rFonts w:ascii="Times New Roman" w:hAnsi="Times New Roman" w:cs="Times New Roman"/>
          <w:sz w:val="26"/>
          <w:szCs w:val="26"/>
        </w:rPr>
        <w:t>подраздел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66E3">
        <w:rPr>
          <w:rFonts w:ascii="Times New Roman" w:hAnsi="Times New Roman" w:cs="Times New Roman"/>
          <w:sz w:val="26"/>
          <w:szCs w:val="26"/>
        </w:rPr>
        <w:t xml:space="preserve"> 2.10 раздела </w:t>
      </w:r>
      <w:r w:rsidR="00DB66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B66E3">
        <w:rPr>
          <w:rFonts w:ascii="Times New Roman" w:hAnsi="Times New Roman" w:cs="Times New Roman"/>
          <w:sz w:val="26"/>
          <w:szCs w:val="26"/>
        </w:rPr>
        <w:t xml:space="preserve"> </w:t>
      </w:r>
      <w:r w:rsidR="00DB66E3" w:rsidRPr="00151262">
        <w:rPr>
          <w:rFonts w:ascii="Times New Roman" w:hAnsi="Times New Roman" w:cs="Times New Roman"/>
          <w:sz w:val="26"/>
          <w:szCs w:val="26"/>
        </w:rPr>
        <w:t>«Стандарт предоставл</w:t>
      </w:r>
      <w:r w:rsidR="00DB66E3" w:rsidRPr="00151262">
        <w:rPr>
          <w:rFonts w:ascii="Times New Roman" w:hAnsi="Times New Roman" w:cs="Times New Roman"/>
          <w:sz w:val="26"/>
          <w:szCs w:val="26"/>
        </w:rPr>
        <w:t>е</w:t>
      </w:r>
      <w:r w:rsidR="00DB66E3" w:rsidRPr="00151262">
        <w:rPr>
          <w:rFonts w:ascii="Times New Roman" w:hAnsi="Times New Roman" w:cs="Times New Roman"/>
          <w:sz w:val="26"/>
          <w:szCs w:val="26"/>
        </w:rPr>
        <w:t>ния государственной услуги»</w:t>
      </w:r>
      <w:r w:rsidR="00DB66E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161EF" w:rsidRDefault="00E161EF" w:rsidP="00E1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5ADB">
        <w:rPr>
          <w:rFonts w:ascii="Times New Roman" w:hAnsi="Times New Roman" w:cs="Times New Roman"/>
          <w:sz w:val="26"/>
          <w:szCs w:val="26"/>
        </w:rPr>
        <w:t xml:space="preserve">Основания для отказа в предоставлении государственной услуги </w:t>
      </w:r>
      <w:r w:rsidR="00895ADB">
        <w:rPr>
          <w:rFonts w:ascii="Times New Roman" w:hAnsi="Times New Roman" w:cs="Times New Roman"/>
          <w:sz w:val="26"/>
          <w:szCs w:val="26"/>
        </w:rPr>
        <w:t>отсу</w:t>
      </w:r>
      <w:r w:rsidR="00895ADB">
        <w:rPr>
          <w:rFonts w:ascii="Times New Roman" w:hAnsi="Times New Roman" w:cs="Times New Roman"/>
          <w:sz w:val="26"/>
          <w:szCs w:val="26"/>
        </w:rPr>
        <w:t>т</w:t>
      </w:r>
      <w:r w:rsidR="00895ADB">
        <w:rPr>
          <w:rFonts w:ascii="Times New Roman" w:hAnsi="Times New Roman" w:cs="Times New Roman"/>
          <w:sz w:val="26"/>
          <w:szCs w:val="26"/>
        </w:rPr>
        <w:t>ствуют</w:t>
      </w:r>
      <w:proofErr w:type="gramStart"/>
      <w:r w:rsidR="00895A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61A79" w:rsidRPr="0062345A" w:rsidRDefault="00DB66E3" w:rsidP="00F00703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через десять дней после дня его оф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1A79" w:rsidRPr="006234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циального опубликования.</w:t>
      </w:r>
    </w:p>
    <w:p w:rsidR="00A61A79" w:rsidRPr="0062345A" w:rsidRDefault="00A61A79" w:rsidP="00A61A7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62345A" w:rsidRDefault="00A61A79" w:rsidP="00A61A7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62345A" w:rsidRDefault="00A61A79" w:rsidP="00A61A79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61A79" w:rsidRPr="0062345A" w:rsidRDefault="00A61A79" w:rsidP="00A61A79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м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>инистр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234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B6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А.Г. Елизарова</w:t>
      </w:r>
    </w:p>
    <w:p w:rsidR="00A61A79" w:rsidRPr="0062345A" w:rsidRDefault="00A61A79" w:rsidP="00A61A79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1A79" w:rsidRDefault="00A61A79" w:rsidP="007E3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sectPr w:rsidR="00A61A79" w:rsidSect="0009517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EF" w:rsidRDefault="00E161EF" w:rsidP="0070609F">
      <w:pPr>
        <w:spacing w:after="0" w:line="240" w:lineRule="auto"/>
      </w:pPr>
      <w:r>
        <w:separator/>
      </w:r>
    </w:p>
  </w:endnote>
  <w:endnote w:type="continuationSeparator" w:id="0">
    <w:p w:rsidR="00E161EF" w:rsidRDefault="00E161EF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EF" w:rsidRDefault="00E161EF" w:rsidP="0070609F">
      <w:pPr>
        <w:spacing w:after="0" w:line="240" w:lineRule="auto"/>
      </w:pPr>
      <w:r>
        <w:separator/>
      </w:r>
    </w:p>
  </w:footnote>
  <w:footnote w:type="continuationSeparator" w:id="0">
    <w:p w:rsidR="00E161EF" w:rsidRDefault="00E161EF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0107"/>
      <w:docPartObj>
        <w:docPartGallery w:val="Page Numbers (Top of Page)"/>
        <w:docPartUnique/>
      </w:docPartObj>
    </w:sdtPr>
    <w:sdtEndPr/>
    <w:sdtContent>
      <w:p w:rsidR="00E161EF" w:rsidRDefault="00E161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6C">
          <w:rPr>
            <w:noProof/>
          </w:rPr>
          <w:t>3</w:t>
        </w:r>
        <w:r>
          <w:fldChar w:fldCharType="end"/>
        </w:r>
      </w:p>
    </w:sdtContent>
  </w:sdt>
  <w:p w:rsidR="00E161EF" w:rsidRDefault="00E161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15C65"/>
    <w:rsid w:val="00016091"/>
    <w:rsid w:val="000216CC"/>
    <w:rsid w:val="00025956"/>
    <w:rsid w:val="00031316"/>
    <w:rsid w:val="00031E5E"/>
    <w:rsid w:val="000348B5"/>
    <w:rsid w:val="00047D40"/>
    <w:rsid w:val="0005601E"/>
    <w:rsid w:val="00061090"/>
    <w:rsid w:val="00073E51"/>
    <w:rsid w:val="00074343"/>
    <w:rsid w:val="00081F91"/>
    <w:rsid w:val="00094408"/>
    <w:rsid w:val="00095173"/>
    <w:rsid w:val="000B0872"/>
    <w:rsid w:val="000B4181"/>
    <w:rsid w:val="000D5FB8"/>
    <w:rsid w:val="000E68B9"/>
    <w:rsid w:val="000F323F"/>
    <w:rsid w:val="0010106C"/>
    <w:rsid w:val="00102151"/>
    <w:rsid w:val="00105195"/>
    <w:rsid w:val="00106D32"/>
    <w:rsid w:val="0011407A"/>
    <w:rsid w:val="00114094"/>
    <w:rsid w:val="00115CE3"/>
    <w:rsid w:val="00116952"/>
    <w:rsid w:val="00117DD1"/>
    <w:rsid w:val="00123087"/>
    <w:rsid w:val="00124560"/>
    <w:rsid w:val="0013170F"/>
    <w:rsid w:val="00136B32"/>
    <w:rsid w:val="001401ED"/>
    <w:rsid w:val="001412E5"/>
    <w:rsid w:val="00143EF9"/>
    <w:rsid w:val="00146290"/>
    <w:rsid w:val="00151262"/>
    <w:rsid w:val="001626CD"/>
    <w:rsid w:val="001650D4"/>
    <w:rsid w:val="001706DF"/>
    <w:rsid w:val="00183E90"/>
    <w:rsid w:val="001921C4"/>
    <w:rsid w:val="00197A95"/>
    <w:rsid w:val="001A3195"/>
    <w:rsid w:val="001A5909"/>
    <w:rsid w:val="001C1987"/>
    <w:rsid w:val="001C28A9"/>
    <w:rsid w:val="001E22B9"/>
    <w:rsid w:val="00205A6A"/>
    <w:rsid w:val="00222613"/>
    <w:rsid w:val="002279E2"/>
    <w:rsid w:val="002332C7"/>
    <w:rsid w:val="00240EE3"/>
    <w:rsid w:val="00241F2A"/>
    <w:rsid w:val="00247AE8"/>
    <w:rsid w:val="00251544"/>
    <w:rsid w:val="002536D3"/>
    <w:rsid w:val="00253ACC"/>
    <w:rsid w:val="00254F2C"/>
    <w:rsid w:val="00256523"/>
    <w:rsid w:val="00261ABF"/>
    <w:rsid w:val="0026723D"/>
    <w:rsid w:val="0026797E"/>
    <w:rsid w:val="002863AB"/>
    <w:rsid w:val="0028640A"/>
    <w:rsid w:val="002A0902"/>
    <w:rsid w:val="002A7C8F"/>
    <w:rsid w:val="002B4619"/>
    <w:rsid w:val="002B6243"/>
    <w:rsid w:val="002B70A6"/>
    <w:rsid w:val="002C238B"/>
    <w:rsid w:val="002D6648"/>
    <w:rsid w:val="002E2272"/>
    <w:rsid w:val="002E48B1"/>
    <w:rsid w:val="00317E3A"/>
    <w:rsid w:val="003211E9"/>
    <w:rsid w:val="00333F9F"/>
    <w:rsid w:val="00355957"/>
    <w:rsid w:val="00364E9B"/>
    <w:rsid w:val="003A1D82"/>
    <w:rsid w:val="003A24FC"/>
    <w:rsid w:val="003A28BD"/>
    <w:rsid w:val="003A4266"/>
    <w:rsid w:val="003A5F73"/>
    <w:rsid w:val="003A6388"/>
    <w:rsid w:val="003C57A0"/>
    <w:rsid w:val="003C6532"/>
    <w:rsid w:val="003C7CB9"/>
    <w:rsid w:val="003C7FF1"/>
    <w:rsid w:val="003D3A89"/>
    <w:rsid w:val="003D4B17"/>
    <w:rsid w:val="003E4711"/>
    <w:rsid w:val="003F4E86"/>
    <w:rsid w:val="00403559"/>
    <w:rsid w:val="004100F4"/>
    <w:rsid w:val="0041156F"/>
    <w:rsid w:val="00422AE1"/>
    <w:rsid w:val="004242C6"/>
    <w:rsid w:val="004249CD"/>
    <w:rsid w:val="004352CC"/>
    <w:rsid w:val="00437A43"/>
    <w:rsid w:val="0044005F"/>
    <w:rsid w:val="00445FDD"/>
    <w:rsid w:val="00446863"/>
    <w:rsid w:val="00456B22"/>
    <w:rsid w:val="00457F7D"/>
    <w:rsid w:val="00473556"/>
    <w:rsid w:val="00473E8D"/>
    <w:rsid w:val="004926FC"/>
    <w:rsid w:val="004946E7"/>
    <w:rsid w:val="0049695B"/>
    <w:rsid w:val="00496A58"/>
    <w:rsid w:val="004A3F16"/>
    <w:rsid w:val="004B0116"/>
    <w:rsid w:val="004B596C"/>
    <w:rsid w:val="004C45BE"/>
    <w:rsid w:val="004C4F35"/>
    <w:rsid w:val="004C7EB6"/>
    <w:rsid w:val="004D2F36"/>
    <w:rsid w:val="004E576A"/>
    <w:rsid w:val="004F6BD5"/>
    <w:rsid w:val="005015BA"/>
    <w:rsid w:val="00513AF9"/>
    <w:rsid w:val="0052269A"/>
    <w:rsid w:val="005276E5"/>
    <w:rsid w:val="00535AA6"/>
    <w:rsid w:val="0054013E"/>
    <w:rsid w:val="00540E30"/>
    <w:rsid w:val="00545452"/>
    <w:rsid w:val="0055470A"/>
    <w:rsid w:val="005627C3"/>
    <w:rsid w:val="00590B7F"/>
    <w:rsid w:val="005A55CD"/>
    <w:rsid w:val="005A5683"/>
    <w:rsid w:val="005A58FE"/>
    <w:rsid w:val="005B20BB"/>
    <w:rsid w:val="005B3CA7"/>
    <w:rsid w:val="005C0D04"/>
    <w:rsid w:val="005D0277"/>
    <w:rsid w:val="005D2EBE"/>
    <w:rsid w:val="005E253E"/>
    <w:rsid w:val="005E2BE3"/>
    <w:rsid w:val="005E3661"/>
    <w:rsid w:val="005E41FD"/>
    <w:rsid w:val="005E4218"/>
    <w:rsid w:val="005E6238"/>
    <w:rsid w:val="005F37F1"/>
    <w:rsid w:val="0060161C"/>
    <w:rsid w:val="00610FAD"/>
    <w:rsid w:val="0062345A"/>
    <w:rsid w:val="00624F61"/>
    <w:rsid w:val="00627DA9"/>
    <w:rsid w:val="00630B4D"/>
    <w:rsid w:val="006349AB"/>
    <w:rsid w:val="00646163"/>
    <w:rsid w:val="006516EF"/>
    <w:rsid w:val="00656DF9"/>
    <w:rsid w:val="00660335"/>
    <w:rsid w:val="00662BD2"/>
    <w:rsid w:val="00664AFA"/>
    <w:rsid w:val="00664CEA"/>
    <w:rsid w:val="00665961"/>
    <w:rsid w:val="006679AD"/>
    <w:rsid w:val="00670FA2"/>
    <w:rsid w:val="00672A40"/>
    <w:rsid w:val="00673484"/>
    <w:rsid w:val="0068190E"/>
    <w:rsid w:val="00682548"/>
    <w:rsid w:val="00682FC5"/>
    <w:rsid w:val="006831A4"/>
    <w:rsid w:val="0068383A"/>
    <w:rsid w:val="00685284"/>
    <w:rsid w:val="00691E16"/>
    <w:rsid w:val="006B1289"/>
    <w:rsid w:val="006B26BC"/>
    <w:rsid w:val="006B626C"/>
    <w:rsid w:val="006B64F2"/>
    <w:rsid w:val="006B6973"/>
    <w:rsid w:val="006B71A1"/>
    <w:rsid w:val="006C61D5"/>
    <w:rsid w:val="006C651F"/>
    <w:rsid w:val="006E7548"/>
    <w:rsid w:val="006F44E6"/>
    <w:rsid w:val="006F62E1"/>
    <w:rsid w:val="007001B0"/>
    <w:rsid w:val="007052E8"/>
    <w:rsid w:val="0070609F"/>
    <w:rsid w:val="00712997"/>
    <w:rsid w:val="00716A3E"/>
    <w:rsid w:val="00723F99"/>
    <w:rsid w:val="00724EC9"/>
    <w:rsid w:val="007400CB"/>
    <w:rsid w:val="00741E19"/>
    <w:rsid w:val="007629E2"/>
    <w:rsid w:val="00782B09"/>
    <w:rsid w:val="00786D3B"/>
    <w:rsid w:val="0079053E"/>
    <w:rsid w:val="00791139"/>
    <w:rsid w:val="0079596C"/>
    <w:rsid w:val="00797E22"/>
    <w:rsid w:val="007A59FE"/>
    <w:rsid w:val="007C0087"/>
    <w:rsid w:val="007C3E78"/>
    <w:rsid w:val="007C6863"/>
    <w:rsid w:val="007C73CE"/>
    <w:rsid w:val="007D159D"/>
    <w:rsid w:val="007D6CE0"/>
    <w:rsid w:val="007E2F1B"/>
    <w:rsid w:val="007E3BE1"/>
    <w:rsid w:val="007E591A"/>
    <w:rsid w:val="007F2149"/>
    <w:rsid w:val="007F29FE"/>
    <w:rsid w:val="00801131"/>
    <w:rsid w:val="00830EF2"/>
    <w:rsid w:val="00834384"/>
    <w:rsid w:val="008465DA"/>
    <w:rsid w:val="00853AFF"/>
    <w:rsid w:val="008630BC"/>
    <w:rsid w:val="00864944"/>
    <w:rsid w:val="008660FF"/>
    <w:rsid w:val="00867AC8"/>
    <w:rsid w:val="008720E3"/>
    <w:rsid w:val="00873851"/>
    <w:rsid w:val="00873DB4"/>
    <w:rsid w:val="008800A2"/>
    <w:rsid w:val="008824B1"/>
    <w:rsid w:val="00890F66"/>
    <w:rsid w:val="00891067"/>
    <w:rsid w:val="008937D9"/>
    <w:rsid w:val="008957D6"/>
    <w:rsid w:val="00895ADB"/>
    <w:rsid w:val="008A462D"/>
    <w:rsid w:val="008A50E3"/>
    <w:rsid w:val="008A7526"/>
    <w:rsid w:val="008C3387"/>
    <w:rsid w:val="008C6EB5"/>
    <w:rsid w:val="008C76E8"/>
    <w:rsid w:val="008C78F5"/>
    <w:rsid w:val="008D07C3"/>
    <w:rsid w:val="008D0BC1"/>
    <w:rsid w:val="008E3123"/>
    <w:rsid w:val="008E54D0"/>
    <w:rsid w:val="008F084D"/>
    <w:rsid w:val="008F2374"/>
    <w:rsid w:val="008F3F84"/>
    <w:rsid w:val="009155D2"/>
    <w:rsid w:val="009259F9"/>
    <w:rsid w:val="00932EA3"/>
    <w:rsid w:val="0094043D"/>
    <w:rsid w:val="00943E17"/>
    <w:rsid w:val="00967860"/>
    <w:rsid w:val="00971849"/>
    <w:rsid w:val="009724C6"/>
    <w:rsid w:val="00984E11"/>
    <w:rsid w:val="0098620A"/>
    <w:rsid w:val="00990D2C"/>
    <w:rsid w:val="009A4992"/>
    <w:rsid w:val="009C253B"/>
    <w:rsid w:val="009C575F"/>
    <w:rsid w:val="009E0A50"/>
    <w:rsid w:val="009E53C5"/>
    <w:rsid w:val="009E584E"/>
    <w:rsid w:val="00A019DA"/>
    <w:rsid w:val="00A119FB"/>
    <w:rsid w:val="00A14058"/>
    <w:rsid w:val="00A30E14"/>
    <w:rsid w:val="00A32846"/>
    <w:rsid w:val="00A34474"/>
    <w:rsid w:val="00A34E87"/>
    <w:rsid w:val="00A37C7C"/>
    <w:rsid w:val="00A4077F"/>
    <w:rsid w:val="00A61A79"/>
    <w:rsid w:val="00A64985"/>
    <w:rsid w:val="00A66A0F"/>
    <w:rsid w:val="00A80B36"/>
    <w:rsid w:val="00A87848"/>
    <w:rsid w:val="00A90D29"/>
    <w:rsid w:val="00A93121"/>
    <w:rsid w:val="00A96CB4"/>
    <w:rsid w:val="00AA0404"/>
    <w:rsid w:val="00AB1C84"/>
    <w:rsid w:val="00AB5B79"/>
    <w:rsid w:val="00AD52B9"/>
    <w:rsid w:val="00AE0361"/>
    <w:rsid w:val="00AE080B"/>
    <w:rsid w:val="00AE7D72"/>
    <w:rsid w:val="00B00ECF"/>
    <w:rsid w:val="00B056E0"/>
    <w:rsid w:val="00B10ACB"/>
    <w:rsid w:val="00B23783"/>
    <w:rsid w:val="00B36347"/>
    <w:rsid w:val="00B41057"/>
    <w:rsid w:val="00B43BD1"/>
    <w:rsid w:val="00B44C30"/>
    <w:rsid w:val="00B46485"/>
    <w:rsid w:val="00B47DE7"/>
    <w:rsid w:val="00B570EE"/>
    <w:rsid w:val="00B5744A"/>
    <w:rsid w:val="00B5796A"/>
    <w:rsid w:val="00B57A25"/>
    <w:rsid w:val="00B57A6A"/>
    <w:rsid w:val="00B610C3"/>
    <w:rsid w:val="00B62F29"/>
    <w:rsid w:val="00B66897"/>
    <w:rsid w:val="00B76749"/>
    <w:rsid w:val="00B776C8"/>
    <w:rsid w:val="00B80A85"/>
    <w:rsid w:val="00B835A9"/>
    <w:rsid w:val="00B85DB1"/>
    <w:rsid w:val="00B906E2"/>
    <w:rsid w:val="00B91ABF"/>
    <w:rsid w:val="00BA4E55"/>
    <w:rsid w:val="00BA7E6A"/>
    <w:rsid w:val="00BB276B"/>
    <w:rsid w:val="00BC0C2F"/>
    <w:rsid w:val="00BC16B3"/>
    <w:rsid w:val="00BC2FE6"/>
    <w:rsid w:val="00BC62F5"/>
    <w:rsid w:val="00BD02CD"/>
    <w:rsid w:val="00BD1A28"/>
    <w:rsid w:val="00BD39CF"/>
    <w:rsid w:val="00BE0D7E"/>
    <w:rsid w:val="00BE2F89"/>
    <w:rsid w:val="00BE6E22"/>
    <w:rsid w:val="00BF07B6"/>
    <w:rsid w:val="00BF3A3F"/>
    <w:rsid w:val="00BF444B"/>
    <w:rsid w:val="00C03F9C"/>
    <w:rsid w:val="00C054EC"/>
    <w:rsid w:val="00C0781D"/>
    <w:rsid w:val="00C13DDE"/>
    <w:rsid w:val="00C22C85"/>
    <w:rsid w:val="00C376D7"/>
    <w:rsid w:val="00C41502"/>
    <w:rsid w:val="00C5350F"/>
    <w:rsid w:val="00C545EF"/>
    <w:rsid w:val="00C55ECC"/>
    <w:rsid w:val="00C572AC"/>
    <w:rsid w:val="00C61093"/>
    <w:rsid w:val="00C744F4"/>
    <w:rsid w:val="00C74ADF"/>
    <w:rsid w:val="00C85AB7"/>
    <w:rsid w:val="00C90546"/>
    <w:rsid w:val="00C94B65"/>
    <w:rsid w:val="00C97D5E"/>
    <w:rsid w:val="00CA29EA"/>
    <w:rsid w:val="00CB2035"/>
    <w:rsid w:val="00CD4350"/>
    <w:rsid w:val="00CD5F8C"/>
    <w:rsid w:val="00CD66FB"/>
    <w:rsid w:val="00CE2AAD"/>
    <w:rsid w:val="00CE4375"/>
    <w:rsid w:val="00CE6B32"/>
    <w:rsid w:val="00CE6C29"/>
    <w:rsid w:val="00CF7115"/>
    <w:rsid w:val="00CF77EA"/>
    <w:rsid w:val="00D0465B"/>
    <w:rsid w:val="00D13E3F"/>
    <w:rsid w:val="00D14E83"/>
    <w:rsid w:val="00D33B61"/>
    <w:rsid w:val="00D35E1D"/>
    <w:rsid w:val="00D406B0"/>
    <w:rsid w:val="00D436E3"/>
    <w:rsid w:val="00D452C6"/>
    <w:rsid w:val="00D50653"/>
    <w:rsid w:val="00D52783"/>
    <w:rsid w:val="00D57543"/>
    <w:rsid w:val="00D61561"/>
    <w:rsid w:val="00D72AF1"/>
    <w:rsid w:val="00D866D9"/>
    <w:rsid w:val="00D94CD3"/>
    <w:rsid w:val="00D9657A"/>
    <w:rsid w:val="00D96AD1"/>
    <w:rsid w:val="00D96DF9"/>
    <w:rsid w:val="00DA02EE"/>
    <w:rsid w:val="00DA13F4"/>
    <w:rsid w:val="00DA5584"/>
    <w:rsid w:val="00DB1DEB"/>
    <w:rsid w:val="00DB4530"/>
    <w:rsid w:val="00DB66E3"/>
    <w:rsid w:val="00DB756A"/>
    <w:rsid w:val="00DB7A9C"/>
    <w:rsid w:val="00DC5E8C"/>
    <w:rsid w:val="00DC737C"/>
    <w:rsid w:val="00DE00CD"/>
    <w:rsid w:val="00DE5D2C"/>
    <w:rsid w:val="00DF7A8F"/>
    <w:rsid w:val="00E020DC"/>
    <w:rsid w:val="00E161EF"/>
    <w:rsid w:val="00E2035C"/>
    <w:rsid w:val="00E355D3"/>
    <w:rsid w:val="00E447CB"/>
    <w:rsid w:val="00E47FCB"/>
    <w:rsid w:val="00E57DEB"/>
    <w:rsid w:val="00E72437"/>
    <w:rsid w:val="00E86CDF"/>
    <w:rsid w:val="00E90126"/>
    <w:rsid w:val="00E93BB6"/>
    <w:rsid w:val="00EA35B9"/>
    <w:rsid w:val="00EB038F"/>
    <w:rsid w:val="00EB7E82"/>
    <w:rsid w:val="00EC2A06"/>
    <w:rsid w:val="00ED0183"/>
    <w:rsid w:val="00ED1370"/>
    <w:rsid w:val="00ED151B"/>
    <w:rsid w:val="00ED4F85"/>
    <w:rsid w:val="00EE603A"/>
    <w:rsid w:val="00EE7863"/>
    <w:rsid w:val="00EE7E49"/>
    <w:rsid w:val="00EF7B34"/>
    <w:rsid w:val="00F00703"/>
    <w:rsid w:val="00F01445"/>
    <w:rsid w:val="00F10EC8"/>
    <w:rsid w:val="00F17279"/>
    <w:rsid w:val="00F176B3"/>
    <w:rsid w:val="00F22CC9"/>
    <w:rsid w:val="00F26800"/>
    <w:rsid w:val="00F305E1"/>
    <w:rsid w:val="00F354A9"/>
    <w:rsid w:val="00F42764"/>
    <w:rsid w:val="00F52B09"/>
    <w:rsid w:val="00F57DD1"/>
    <w:rsid w:val="00F6021F"/>
    <w:rsid w:val="00F60EA0"/>
    <w:rsid w:val="00F63EEA"/>
    <w:rsid w:val="00F7409B"/>
    <w:rsid w:val="00F7516C"/>
    <w:rsid w:val="00F7579E"/>
    <w:rsid w:val="00F75A05"/>
    <w:rsid w:val="00F76C5F"/>
    <w:rsid w:val="00F8114A"/>
    <w:rsid w:val="00F85424"/>
    <w:rsid w:val="00F8769F"/>
    <w:rsid w:val="00F919F6"/>
    <w:rsid w:val="00F936C1"/>
    <w:rsid w:val="00F93F55"/>
    <w:rsid w:val="00FA4AB5"/>
    <w:rsid w:val="00FA6DFB"/>
    <w:rsid w:val="00FA7CBC"/>
    <w:rsid w:val="00FB48DF"/>
    <w:rsid w:val="00FC1B63"/>
    <w:rsid w:val="00FD2472"/>
    <w:rsid w:val="00FD7C36"/>
    <w:rsid w:val="00FF2A0B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4F87-BCBC-409A-847F-89B46E65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Соловьева Т.В.</cp:lastModifiedBy>
  <cp:revision>7</cp:revision>
  <cp:lastPrinted>2020-03-04T06:25:00Z</cp:lastPrinted>
  <dcterms:created xsi:type="dcterms:W3CDTF">2020-03-03T11:32:00Z</dcterms:created>
  <dcterms:modified xsi:type="dcterms:W3CDTF">2020-03-04T06:28:00Z</dcterms:modified>
</cp:coreProperties>
</file>