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F5" w:rsidRPr="000948FE" w:rsidRDefault="0036159D" w:rsidP="00DE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8F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6159D" w:rsidRPr="000948FE" w:rsidRDefault="007C5577" w:rsidP="00DE1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8FE">
        <w:rPr>
          <w:rFonts w:ascii="Times New Roman" w:hAnsi="Times New Roman" w:cs="Times New Roman"/>
          <w:b/>
          <w:sz w:val="26"/>
          <w:szCs w:val="26"/>
        </w:rPr>
        <w:t>к</w:t>
      </w:r>
      <w:r w:rsidR="0036159D" w:rsidRPr="000948FE">
        <w:rPr>
          <w:rFonts w:ascii="Times New Roman" w:hAnsi="Times New Roman" w:cs="Times New Roman"/>
          <w:b/>
          <w:sz w:val="26"/>
          <w:szCs w:val="26"/>
        </w:rPr>
        <w:t xml:space="preserve"> про</w:t>
      </w:r>
      <w:r w:rsidRPr="000948FE">
        <w:rPr>
          <w:rFonts w:ascii="Times New Roman" w:hAnsi="Times New Roman" w:cs="Times New Roman"/>
          <w:b/>
          <w:sz w:val="26"/>
          <w:szCs w:val="26"/>
        </w:rPr>
        <w:t>екту постановления Кабинета М</w:t>
      </w:r>
      <w:r w:rsidR="0036159D" w:rsidRPr="000948FE">
        <w:rPr>
          <w:rFonts w:ascii="Times New Roman" w:hAnsi="Times New Roman" w:cs="Times New Roman"/>
          <w:b/>
          <w:sz w:val="26"/>
          <w:szCs w:val="26"/>
        </w:rPr>
        <w:t>инистров Чувашской Республики</w:t>
      </w:r>
    </w:p>
    <w:p w:rsidR="0036159D" w:rsidRPr="000948FE" w:rsidRDefault="0036159D" w:rsidP="00DE1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8FE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Кабинет</w:t>
      </w:r>
      <w:r w:rsidR="00932FDE" w:rsidRPr="000948FE">
        <w:rPr>
          <w:rFonts w:ascii="Times New Roman" w:hAnsi="Times New Roman" w:cs="Times New Roman"/>
          <w:b/>
          <w:sz w:val="26"/>
          <w:szCs w:val="26"/>
        </w:rPr>
        <w:t>а</w:t>
      </w:r>
      <w:r w:rsidRPr="000948FE">
        <w:rPr>
          <w:rFonts w:ascii="Times New Roman" w:hAnsi="Times New Roman" w:cs="Times New Roman"/>
          <w:b/>
          <w:sz w:val="26"/>
          <w:szCs w:val="26"/>
        </w:rPr>
        <w:t xml:space="preserve"> Министров Чувашской Республики от</w:t>
      </w:r>
      <w:r w:rsidR="00967C19" w:rsidRPr="00094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3FF" w:rsidRPr="000948FE">
        <w:rPr>
          <w:rFonts w:ascii="Times New Roman" w:hAnsi="Times New Roman" w:cs="Times New Roman"/>
          <w:b/>
          <w:sz w:val="26"/>
          <w:szCs w:val="26"/>
        </w:rPr>
        <w:t>2</w:t>
      </w:r>
      <w:r w:rsidR="00932FDE" w:rsidRPr="000948FE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967C19" w:rsidRPr="000948F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32FDE" w:rsidRPr="000948FE">
        <w:rPr>
          <w:rFonts w:ascii="Times New Roman" w:hAnsi="Times New Roman" w:cs="Times New Roman"/>
          <w:b/>
          <w:sz w:val="26"/>
          <w:szCs w:val="26"/>
        </w:rPr>
        <w:t>0</w:t>
      </w:r>
      <w:r w:rsidR="00967C19" w:rsidRPr="000948FE">
        <w:rPr>
          <w:rFonts w:ascii="Times New Roman" w:hAnsi="Times New Roman" w:cs="Times New Roman"/>
          <w:b/>
          <w:sz w:val="26"/>
          <w:szCs w:val="26"/>
        </w:rPr>
        <w:t xml:space="preserve">8 г. </w:t>
      </w:r>
      <w:r w:rsidRPr="000948FE">
        <w:rPr>
          <w:rFonts w:ascii="Times New Roman" w:hAnsi="Times New Roman" w:cs="Times New Roman"/>
          <w:b/>
          <w:sz w:val="26"/>
          <w:szCs w:val="26"/>
        </w:rPr>
        <w:t>№</w:t>
      </w:r>
      <w:r w:rsidR="007C5577" w:rsidRPr="00094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2FDE" w:rsidRPr="000948FE">
        <w:rPr>
          <w:rFonts w:ascii="Times New Roman" w:hAnsi="Times New Roman" w:cs="Times New Roman"/>
          <w:b/>
          <w:sz w:val="26"/>
          <w:szCs w:val="26"/>
        </w:rPr>
        <w:t>361</w:t>
      </w:r>
      <w:r w:rsidRPr="000948FE">
        <w:rPr>
          <w:rFonts w:ascii="Times New Roman" w:hAnsi="Times New Roman" w:cs="Times New Roman"/>
          <w:b/>
          <w:sz w:val="26"/>
          <w:szCs w:val="26"/>
        </w:rPr>
        <w:t>»</w:t>
      </w:r>
    </w:p>
    <w:p w:rsidR="0036159D" w:rsidRPr="000948FE" w:rsidRDefault="0036159D" w:rsidP="00361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48FE" w:rsidRPr="000948FE" w:rsidRDefault="000948FE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7C19" w:rsidRPr="000948FE" w:rsidRDefault="00DE1A67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8FE">
        <w:rPr>
          <w:rFonts w:ascii="Times New Roman" w:hAnsi="Times New Roman" w:cs="Times New Roman"/>
          <w:sz w:val="26"/>
          <w:szCs w:val="26"/>
        </w:rPr>
        <w:t>П</w:t>
      </w:r>
      <w:r w:rsidR="0036159D" w:rsidRPr="000948FE">
        <w:rPr>
          <w:rFonts w:ascii="Times New Roman" w:hAnsi="Times New Roman" w:cs="Times New Roman"/>
          <w:sz w:val="26"/>
          <w:szCs w:val="26"/>
        </w:rPr>
        <w:t>роект постановления Кабинета Министров Чувашской Республики подготовлен Министерством труда и социальной защиты Чувашской Республики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36159D" w:rsidRPr="000948FE">
        <w:rPr>
          <w:rFonts w:ascii="Times New Roman" w:hAnsi="Times New Roman" w:cs="Times New Roman"/>
          <w:sz w:val="26"/>
          <w:szCs w:val="26"/>
        </w:rPr>
        <w:t>в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36159D" w:rsidRPr="000948FE">
        <w:rPr>
          <w:rFonts w:ascii="Times New Roman" w:hAnsi="Times New Roman" w:cs="Times New Roman"/>
          <w:sz w:val="26"/>
          <w:szCs w:val="26"/>
        </w:rPr>
        <w:t>целях приведения Примерного положения об оплате труда работников государственных учреждений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36159D" w:rsidRPr="000948FE">
        <w:rPr>
          <w:rFonts w:ascii="Times New Roman" w:hAnsi="Times New Roman" w:cs="Times New Roman"/>
          <w:sz w:val="26"/>
          <w:szCs w:val="26"/>
        </w:rPr>
        <w:t>Чувашской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36159D" w:rsidRPr="000948FE">
        <w:rPr>
          <w:rFonts w:ascii="Times New Roman" w:hAnsi="Times New Roman" w:cs="Times New Roman"/>
          <w:sz w:val="26"/>
          <w:szCs w:val="26"/>
        </w:rPr>
        <w:t>Республики, занятых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в сфере содействия занятости населения,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 утвержденного постановлением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36159D" w:rsidRPr="000948FE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 от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9D53FF" w:rsidRPr="000948FE">
        <w:rPr>
          <w:rFonts w:ascii="Times New Roman" w:hAnsi="Times New Roman" w:cs="Times New Roman"/>
          <w:sz w:val="26"/>
          <w:szCs w:val="26"/>
        </w:rPr>
        <w:t>2</w:t>
      </w:r>
      <w:r w:rsidR="00932FDE" w:rsidRPr="000948F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20</w:t>
      </w:r>
      <w:r w:rsidR="00932FDE" w:rsidRPr="000948FE">
        <w:rPr>
          <w:rFonts w:ascii="Times New Roman" w:hAnsi="Times New Roman" w:cs="Times New Roman"/>
          <w:sz w:val="26"/>
          <w:szCs w:val="26"/>
        </w:rPr>
        <w:t>0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8 г. </w:t>
      </w:r>
      <w:r w:rsidR="0036159D" w:rsidRPr="000948FE">
        <w:rPr>
          <w:rFonts w:ascii="Times New Roman" w:hAnsi="Times New Roman" w:cs="Times New Roman"/>
          <w:sz w:val="26"/>
          <w:szCs w:val="26"/>
        </w:rPr>
        <w:t>№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3</w:t>
      </w:r>
      <w:r w:rsidR="00932FDE" w:rsidRPr="000948FE">
        <w:rPr>
          <w:rFonts w:ascii="Times New Roman" w:hAnsi="Times New Roman" w:cs="Times New Roman"/>
          <w:sz w:val="26"/>
          <w:szCs w:val="26"/>
        </w:rPr>
        <w:t>61</w:t>
      </w:r>
      <w:r w:rsidR="0036159D" w:rsidRPr="000948FE">
        <w:rPr>
          <w:rFonts w:ascii="Times New Roman" w:hAnsi="Times New Roman" w:cs="Times New Roman"/>
          <w:sz w:val="26"/>
          <w:szCs w:val="26"/>
        </w:rPr>
        <w:t>, в соответствие с постановлени</w:t>
      </w:r>
      <w:r w:rsidRPr="000948FE">
        <w:rPr>
          <w:rFonts w:ascii="Times New Roman" w:hAnsi="Times New Roman" w:cs="Times New Roman"/>
          <w:sz w:val="26"/>
          <w:szCs w:val="26"/>
        </w:rPr>
        <w:t>ями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 Ка</w:t>
      </w:r>
      <w:r w:rsidR="007C5577" w:rsidRPr="000948FE">
        <w:rPr>
          <w:rFonts w:ascii="Times New Roman" w:hAnsi="Times New Roman" w:cs="Times New Roman"/>
          <w:sz w:val="26"/>
          <w:szCs w:val="26"/>
        </w:rPr>
        <w:t>бинета М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инистров Чувашской Республики </w:t>
      </w:r>
      <w:r w:rsidRPr="000948FE">
        <w:rPr>
          <w:rFonts w:ascii="Times New Roman" w:hAnsi="Times New Roman" w:cs="Times New Roman"/>
          <w:sz w:val="26"/>
          <w:szCs w:val="26"/>
        </w:rPr>
        <w:t>от 23 октября</w:t>
      </w:r>
      <w:r w:rsidRPr="000948FE">
        <w:rPr>
          <w:rFonts w:ascii="Times New Roman" w:hAnsi="Times New Roman" w:cs="Times New Roman"/>
          <w:sz w:val="26"/>
          <w:szCs w:val="26"/>
        </w:rPr>
        <w:br/>
        <w:t>2008 г. № 317 «О</w:t>
      </w:r>
      <w:proofErr w:type="gramEnd"/>
      <w:r w:rsidRPr="000948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48FE">
        <w:rPr>
          <w:rFonts w:ascii="Times New Roman" w:hAnsi="Times New Roman" w:cs="Times New Roman"/>
          <w:sz w:val="26"/>
          <w:szCs w:val="26"/>
        </w:rPr>
        <w:t xml:space="preserve">введении новых систем оплаты труда работников бюджетных, автономных и казенных учреждений Чувашской Республики» (в ред. Постановление Кабинета Министров Чувашской Республики от 13 июня 2019 г.    № 214), 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от </w:t>
      </w:r>
      <w:r w:rsidR="005E7142" w:rsidRPr="000948FE">
        <w:rPr>
          <w:rFonts w:ascii="Times New Roman" w:hAnsi="Times New Roman" w:cs="Times New Roman"/>
          <w:sz w:val="26"/>
          <w:szCs w:val="26"/>
        </w:rPr>
        <w:t>3 октября 2019 г.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 №</w:t>
      </w:r>
      <w:r w:rsidR="005E7142" w:rsidRPr="000948FE">
        <w:rPr>
          <w:rFonts w:ascii="Times New Roman" w:hAnsi="Times New Roman" w:cs="Times New Roman"/>
          <w:sz w:val="26"/>
          <w:szCs w:val="26"/>
        </w:rPr>
        <w:t xml:space="preserve"> 399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 «О повышени</w:t>
      </w:r>
      <w:r w:rsidR="00932FDE" w:rsidRPr="000948FE">
        <w:rPr>
          <w:rFonts w:ascii="Times New Roman" w:hAnsi="Times New Roman" w:cs="Times New Roman"/>
          <w:sz w:val="26"/>
          <w:szCs w:val="26"/>
        </w:rPr>
        <w:t>и</w:t>
      </w:r>
      <w:r w:rsidR="0036159D" w:rsidRPr="000948FE">
        <w:rPr>
          <w:rFonts w:ascii="Times New Roman" w:hAnsi="Times New Roman" w:cs="Times New Roman"/>
          <w:sz w:val="26"/>
          <w:szCs w:val="26"/>
        </w:rPr>
        <w:t xml:space="preserve"> оплаты труда работников государственных учреждений Чувашской Республики».</w:t>
      </w:r>
      <w:proofErr w:type="gramEnd"/>
    </w:p>
    <w:p w:rsidR="00DE1A67" w:rsidRPr="000948FE" w:rsidRDefault="00DE1A67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8FE">
        <w:rPr>
          <w:rFonts w:ascii="Times New Roman" w:hAnsi="Times New Roman" w:cs="Times New Roman"/>
          <w:sz w:val="26"/>
          <w:szCs w:val="26"/>
        </w:rPr>
        <w:t xml:space="preserve">Согласно указанным изменениям учреждения, осуществляющие исполнение государственных функций и полномочий, возложенных на Минтруд Чувашии, при утверждении положений об оплате труда их работников предусматривают условие о </w:t>
      </w:r>
      <w:proofErr w:type="spellStart"/>
      <w:r w:rsidRPr="000948FE">
        <w:rPr>
          <w:rFonts w:ascii="Times New Roman" w:hAnsi="Times New Roman" w:cs="Times New Roman"/>
          <w:sz w:val="26"/>
          <w:szCs w:val="26"/>
        </w:rPr>
        <w:t>непревышении</w:t>
      </w:r>
      <w:proofErr w:type="spellEnd"/>
      <w:r w:rsidRPr="000948FE">
        <w:rPr>
          <w:rFonts w:ascii="Times New Roman" w:hAnsi="Times New Roman" w:cs="Times New Roman"/>
          <w:sz w:val="26"/>
          <w:szCs w:val="26"/>
        </w:rPr>
        <w:t xml:space="preserve"> расчетного среднемесячного уровня заработной платы работников учреждения над расчетным среднемесячным уровнем оплаты труда государственных гражданских служащих Чувашской Республики, работников, замещающих должности, не являющиеся должностями государственной</w:t>
      </w:r>
      <w:proofErr w:type="gramEnd"/>
      <w:r w:rsidRPr="000948FE">
        <w:rPr>
          <w:rFonts w:ascii="Times New Roman" w:hAnsi="Times New Roman" w:cs="Times New Roman"/>
          <w:sz w:val="26"/>
          <w:szCs w:val="26"/>
        </w:rPr>
        <w:t xml:space="preserve"> гражданской службы Чувашской Республики, и работников, осуществляющих профессиональную деятельность по профессиям рабочих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967C19" w:rsidRPr="000948FE" w:rsidRDefault="00DE1A67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8FE">
        <w:rPr>
          <w:rFonts w:ascii="Times New Roman" w:hAnsi="Times New Roman" w:cs="Times New Roman"/>
          <w:sz w:val="26"/>
          <w:szCs w:val="26"/>
        </w:rPr>
        <w:t>Также проектом вносятся изменения в части повышения с 1 октября 2019 г. на 4,3 процента рекомендуемых размеров должностных окладов по профессиональным квалификационным группам работников государственных учреждений Чувашской</w:t>
      </w:r>
      <w:r w:rsidR="00FD7999" w:rsidRPr="000948FE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6557F9" w:rsidRPr="000948FE">
        <w:rPr>
          <w:rFonts w:ascii="Times New Roman" w:hAnsi="Times New Roman" w:cs="Times New Roman"/>
          <w:sz w:val="26"/>
          <w:szCs w:val="26"/>
        </w:rPr>
        <w:t xml:space="preserve">, </w:t>
      </w:r>
      <w:r w:rsidR="00932FDE" w:rsidRPr="000948FE">
        <w:rPr>
          <w:rFonts w:ascii="Times New Roman" w:hAnsi="Times New Roman" w:cs="Times New Roman"/>
          <w:sz w:val="26"/>
          <w:szCs w:val="26"/>
        </w:rPr>
        <w:t>занятых в сфере содействия занятости населения</w:t>
      </w:r>
      <w:r w:rsidR="00967C19" w:rsidRPr="000948FE">
        <w:rPr>
          <w:rFonts w:ascii="Times New Roman" w:hAnsi="Times New Roman" w:cs="Times New Roman"/>
          <w:sz w:val="26"/>
          <w:szCs w:val="26"/>
        </w:rPr>
        <w:t>.</w:t>
      </w:r>
    </w:p>
    <w:p w:rsidR="006557F9" w:rsidRPr="000948FE" w:rsidRDefault="006557F9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8FE">
        <w:rPr>
          <w:rFonts w:ascii="Times New Roman" w:hAnsi="Times New Roman" w:cs="Times New Roman"/>
          <w:sz w:val="26"/>
          <w:szCs w:val="26"/>
        </w:rPr>
        <w:t>Проект</w:t>
      </w:r>
      <w:r w:rsidR="00967C19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Pr="000948FE">
        <w:rPr>
          <w:rFonts w:ascii="Times New Roman" w:hAnsi="Times New Roman" w:cs="Times New Roman"/>
          <w:sz w:val="26"/>
          <w:szCs w:val="26"/>
        </w:rPr>
        <w:t xml:space="preserve">постановления не затрагивает вопросы осуществления предпринимательской и инвестиционной деятельности и не требует проведения оценки регулирующего воздействия в соответствии с постановлением </w:t>
      </w:r>
      <w:r w:rsidR="007C5577" w:rsidRPr="000948FE">
        <w:rPr>
          <w:rFonts w:ascii="Times New Roman" w:hAnsi="Times New Roman" w:cs="Times New Roman"/>
          <w:sz w:val="26"/>
          <w:szCs w:val="26"/>
        </w:rPr>
        <w:t>Кабинета Министров Чувашской Р</w:t>
      </w:r>
      <w:r w:rsidRPr="000948FE">
        <w:rPr>
          <w:rFonts w:ascii="Times New Roman" w:hAnsi="Times New Roman" w:cs="Times New Roman"/>
          <w:sz w:val="26"/>
          <w:szCs w:val="26"/>
        </w:rPr>
        <w:t xml:space="preserve">еспублики от 29 ноября 2012 г. № 532 «О проведении </w:t>
      </w:r>
      <w:proofErr w:type="gramStart"/>
      <w:r w:rsidRPr="000948FE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нормативных правовых актов Чувашской Республики</w:t>
      </w:r>
      <w:proofErr w:type="gramEnd"/>
      <w:r w:rsidRPr="000948FE">
        <w:rPr>
          <w:rFonts w:ascii="Times New Roman" w:hAnsi="Times New Roman" w:cs="Times New Roman"/>
          <w:sz w:val="26"/>
          <w:szCs w:val="26"/>
        </w:rPr>
        <w:t>».</w:t>
      </w:r>
    </w:p>
    <w:p w:rsidR="006557F9" w:rsidRPr="000948FE" w:rsidRDefault="006557F9" w:rsidP="00D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8FE">
        <w:rPr>
          <w:rFonts w:ascii="Times New Roman" w:hAnsi="Times New Roman" w:cs="Times New Roman"/>
          <w:sz w:val="26"/>
          <w:szCs w:val="26"/>
        </w:rPr>
        <w:t xml:space="preserve">Средства на реализацию представленного </w:t>
      </w:r>
      <w:proofErr w:type="gramStart"/>
      <w:r w:rsidRPr="000948FE">
        <w:rPr>
          <w:rFonts w:ascii="Times New Roman" w:hAnsi="Times New Roman" w:cs="Times New Roman"/>
          <w:sz w:val="26"/>
          <w:szCs w:val="26"/>
        </w:rPr>
        <w:t>проекта постановления Кабинета Министров Чувашской Республики</w:t>
      </w:r>
      <w:proofErr w:type="gramEnd"/>
      <w:r w:rsidRPr="000948FE">
        <w:rPr>
          <w:rFonts w:ascii="Times New Roman" w:hAnsi="Times New Roman" w:cs="Times New Roman"/>
          <w:sz w:val="26"/>
          <w:szCs w:val="26"/>
        </w:rPr>
        <w:t xml:space="preserve"> предусмотрены на 201</w:t>
      </w:r>
      <w:r w:rsidR="005E7142" w:rsidRPr="000948FE">
        <w:rPr>
          <w:rFonts w:ascii="Times New Roman" w:hAnsi="Times New Roman" w:cs="Times New Roman"/>
          <w:sz w:val="26"/>
          <w:szCs w:val="26"/>
        </w:rPr>
        <w:t>9</w:t>
      </w:r>
      <w:r w:rsidRPr="000948FE">
        <w:rPr>
          <w:rFonts w:ascii="Times New Roman" w:hAnsi="Times New Roman" w:cs="Times New Roman"/>
          <w:sz w:val="26"/>
          <w:szCs w:val="26"/>
        </w:rPr>
        <w:t xml:space="preserve"> год проектом закона Чувашской Республики «О республиканском бюджете Чувашской Республики на 201</w:t>
      </w:r>
      <w:r w:rsidR="00891277" w:rsidRPr="000948FE">
        <w:rPr>
          <w:rFonts w:ascii="Times New Roman" w:hAnsi="Times New Roman" w:cs="Times New Roman"/>
          <w:sz w:val="26"/>
          <w:szCs w:val="26"/>
        </w:rPr>
        <w:t>9</w:t>
      </w:r>
      <w:r w:rsidRPr="000948F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5E7142" w:rsidRPr="000948FE">
        <w:rPr>
          <w:rFonts w:ascii="Times New Roman" w:hAnsi="Times New Roman" w:cs="Times New Roman"/>
          <w:sz w:val="26"/>
          <w:szCs w:val="26"/>
        </w:rPr>
        <w:t>20</w:t>
      </w:r>
      <w:r w:rsidRPr="000948FE">
        <w:rPr>
          <w:rFonts w:ascii="Times New Roman" w:hAnsi="Times New Roman" w:cs="Times New Roman"/>
          <w:sz w:val="26"/>
          <w:szCs w:val="26"/>
        </w:rPr>
        <w:t xml:space="preserve"> и 202</w:t>
      </w:r>
      <w:r w:rsidR="005E7142" w:rsidRPr="000948FE">
        <w:rPr>
          <w:rFonts w:ascii="Times New Roman" w:hAnsi="Times New Roman" w:cs="Times New Roman"/>
          <w:sz w:val="26"/>
          <w:szCs w:val="26"/>
        </w:rPr>
        <w:t>1</w:t>
      </w:r>
      <w:r w:rsidRPr="000948FE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557F9" w:rsidRPr="000948FE" w:rsidRDefault="006557F9" w:rsidP="00361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57F9" w:rsidRPr="000948FE" w:rsidRDefault="006557F9" w:rsidP="00361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1A67" w:rsidRPr="000948FE" w:rsidRDefault="00DE1A67" w:rsidP="00361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57F9" w:rsidRDefault="006557F9" w:rsidP="007C55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48FE">
        <w:rPr>
          <w:rFonts w:ascii="Times New Roman" w:hAnsi="Times New Roman" w:cs="Times New Roman"/>
          <w:sz w:val="26"/>
          <w:szCs w:val="26"/>
        </w:rPr>
        <w:t>Министр труда и социальной</w:t>
      </w:r>
      <w:r w:rsidRPr="000948FE">
        <w:rPr>
          <w:rFonts w:ascii="Times New Roman" w:hAnsi="Times New Roman" w:cs="Times New Roman"/>
          <w:sz w:val="26"/>
          <w:szCs w:val="26"/>
        </w:rPr>
        <w:br/>
        <w:t xml:space="preserve">защиты Чувашской Республики                                                 </w:t>
      </w:r>
      <w:r w:rsidR="007C5577" w:rsidRPr="000948FE">
        <w:rPr>
          <w:rFonts w:ascii="Times New Roman" w:hAnsi="Times New Roman" w:cs="Times New Roman"/>
          <w:sz w:val="26"/>
          <w:szCs w:val="26"/>
        </w:rPr>
        <w:t xml:space="preserve"> </w:t>
      </w:r>
      <w:r w:rsidR="007C5577" w:rsidRPr="000948FE">
        <w:rPr>
          <w:rFonts w:ascii="Times New Roman" w:hAnsi="Times New Roman" w:cs="Times New Roman"/>
          <w:sz w:val="26"/>
          <w:szCs w:val="26"/>
        </w:rPr>
        <w:tab/>
        <w:t xml:space="preserve">       С</w:t>
      </w:r>
      <w:r w:rsidRPr="000948FE">
        <w:rPr>
          <w:rFonts w:ascii="Times New Roman" w:hAnsi="Times New Roman" w:cs="Times New Roman"/>
          <w:sz w:val="26"/>
          <w:szCs w:val="26"/>
        </w:rPr>
        <w:t>.П. Димитриев</w:t>
      </w:r>
    </w:p>
    <w:p w:rsidR="00967C19" w:rsidRDefault="00967C19" w:rsidP="00F132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C19" w:rsidRDefault="00967C19" w:rsidP="00F132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57F9" w:rsidRPr="00585E22" w:rsidRDefault="006557F9" w:rsidP="00F13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2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932FDE" w:rsidRDefault="006557F9" w:rsidP="00F13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22">
        <w:rPr>
          <w:rFonts w:ascii="Times New Roman" w:hAnsi="Times New Roman" w:cs="Times New Roman"/>
          <w:b/>
          <w:sz w:val="26"/>
          <w:szCs w:val="26"/>
        </w:rPr>
        <w:t>по результатам проведения антикоррупционной экспертизы проекта</w:t>
      </w:r>
    </w:p>
    <w:p w:rsidR="006557F9" w:rsidRPr="00585E22" w:rsidRDefault="006557F9" w:rsidP="00F13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22">
        <w:rPr>
          <w:rFonts w:ascii="Times New Roman" w:hAnsi="Times New Roman" w:cs="Times New Roman"/>
          <w:b/>
          <w:sz w:val="26"/>
          <w:szCs w:val="26"/>
        </w:rPr>
        <w:t>постановления Кабинета Министров</w:t>
      </w:r>
      <w:r w:rsidR="00F13202" w:rsidRPr="00585E22">
        <w:rPr>
          <w:rFonts w:ascii="Times New Roman" w:hAnsi="Times New Roman" w:cs="Times New Roman"/>
          <w:b/>
          <w:sz w:val="26"/>
          <w:szCs w:val="26"/>
        </w:rPr>
        <w:t xml:space="preserve"> Чувашской Р</w:t>
      </w:r>
      <w:r w:rsidRPr="00585E22">
        <w:rPr>
          <w:rFonts w:ascii="Times New Roman" w:hAnsi="Times New Roman" w:cs="Times New Roman"/>
          <w:b/>
          <w:sz w:val="26"/>
          <w:szCs w:val="26"/>
        </w:rPr>
        <w:t>еспублики</w:t>
      </w:r>
    </w:p>
    <w:p w:rsidR="006557F9" w:rsidRPr="00585E22" w:rsidRDefault="00F13202" w:rsidP="00F13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22">
        <w:rPr>
          <w:rFonts w:ascii="Times New Roman" w:hAnsi="Times New Roman" w:cs="Times New Roman"/>
          <w:b/>
          <w:sz w:val="26"/>
          <w:szCs w:val="26"/>
        </w:rPr>
        <w:t>«О внесение изменений в постановление Кабинета Мин</w:t>
      </w:r>
      <w:r w:rsidR="002139F4">
        <w:rPr>
          <w:rFonts w:ascii="Times New Roman" w:hAnsi="Times New Roman" w:cs="Times New Roman"/>
          <w:b/>
          <w:sz w:val="26"/>
          <w:szCs w:val="26"/>
        </w:rPr>
        <w:t xml:space="preserve">истров Чувашской Республики от </w:t>
      </w:r>
      <w:r w:rsidR="00967C19">
        <w:rPr>
          <w:rFonts w:ascii="Times New Roman" w:hAnsi="Times New Roman" w:cs="Times New Roman"/>
          <w:b/>
          <w:sz w:val="26"/>
          <w:szCs w:val="26"/>
        </w:rPr>
        <w:t>2</w:t>
      </w:r>
      <w:r w:rsidR="00932FDE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9D53F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32FDE">
        <w:rPr>
          <w:rFonts w:ascii="Times New Roman" w:hAnsi="Times New Roman" w:cs="Times New Roman"/>
          <w:b/>
          <w:sz w:val="26"/>
          <w:szCs w:val="26"/>
        </w:rPr>
        <w:t>0</w:t>
      </w:r>
      <w:r w:rsidR="00967C19">
        <w:rPr>
          <w:rFonts w:ascii="Times New Roman" w:hAnsi="Times New Roman" w:cs="Times New Roman"/>
          <w:b/>
          <w:sz w:val="26"/>
          <w:szCs w:val="26"/>
        </w:rPr>
        <w:t>8 г. № 3</w:t>
      </w:r>
      <w:r w:rsidR="00932FDE">
        <w:rPr>
          <w:rFonts w:ascii="Times New Roman" w:hAnsi="Times New Roman" w:cs="Times New Roman"/>
          <w:b/>
          <w:sz w:val="26"/>
          <w:szCs w:val="26"/>
        </w:rPr>
        <w:t>61</w:t>
      </w:r>
      <w:r w:rsidRPr="00585E22">
        <w:rPr>
          <w:rFonts w:ascii="Times New Roman" w:hAnsi="Times New Roman" w:cs="Times New Roman"/>
          <w:b/>
          <w:sz w:val="26"/>
          <w:szCs w:val="26"/>
        </w:rPr>
        <w:t>»</w:t>
      </w:r>
    </w:p>
    <w:p w:rsidR="00F13202" w:rsidRDefault="00F13202" w:rsidP="006557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67C19" w:rsidRDefault="00967C19" w:rsidP="006557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13202" w:rsidRDefault="00F13202" w:rsidP="00F13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проекте постановления Кабинета Министров Чувашской Республики «О внесение изменений в постановление Кабинета Министров Чувашской Республики от</w:t>
      </w:r>
      <w:r w:rsidR="00967C19">
        <w:rPr>
          <w:rFonts w:ascii="Times New Roman" w:hAnsi="Times New Roman" w:cs="Times New Roman"/>
          <w:sz w:val="26"/>
          <w:szCs w:val="26"/>
        </w:rPr>
        <w:t xml:space="preserve"> </w:t>
      </w:r>
      <w:r w:rsidR="009D53FF">
        <w:rPr>
          <w:rFonts w:ascii="Times New Roman" w:hAnsi="Times New Roman" w:cs="Times New Roman"/>
          <w:sz w:val="26"/>
          <w:szCs w:val="26"/>
        </w:rPr>
        <w:t>2</w:t>
      </w:r>
      <w:r w:rsidR="00932FD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967C19">
        <w:rPr>
          <w:rFonts w:ascii="Times New Roman" w:hAnsi="Times New Roman" w:cs="Times New Roman"/>
          <w:sz w:val="26"/>
          <w:szCs w:val="26"/>
        </w:rPr>
        <w:t xml:space="preserve"> 20</w:t>
      </w:r>
      <w:r w:rsidR="00932FDE">
        <w:rPr>
          <w:rFonts w:ascii="Times New Roman" w:hAnsi="Times New Roman" w:cs="Times New Roman"/>
          <w:sz w:val="26"/>
          <w:szCs w:val="26"/>
        </w:rPr>
        <w:t>0</w:t>
      </w:r>
      <w:r w:rsidR="00967C19">
        <w:rPr>
          <w:rFonts w:ascii="Times New Roman" w:hAnsi="Times New Roman" w:cs="Times New Roman"/>
          <w:sz w:val="26"/>
          <w:szCs w:val="26"/>
        </w:rPr>
        <w:t xml:space="preserve">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67C19">
        <w:rPr>
          <w:rFonts w:ascii="Times New Roman" w:hAnsi="Times New Roman" w:cs="Times New Roman"/>
          <w:sz w:val="26"/>
          <w:szCs w:val="26"/>
        </w:rPr>
        <w:t xml:space="preserve"> 3</w:t>
      </w:r>
      <w:r w:rsidR="00932FDE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015C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00E32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6015C3">
        <w:rPr>
          <w:rFonts w:ascii="Times New Roman" w:hAnsi="Times New Roman" w:cs="Times New Roman"/>
          <w:sz w:val="26"/>
          <w:szCs w:val="26"/>
        </w:rPr>
        <w:t xml:space="preserve"> № 361)</w:t>
      </w:r>
      <w:r w:rsidR="00C00E3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не выявлены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факторы.</w:t>
      </w:r>
    </w:p>
    <w:p w:rsidR="00F13202" w:rsidRDefault="00967C19" w:rsidP="00F13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F1320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932FDE">
        <w:rPr>
          <w:rFonts w:ascii="Times New Roman" w:hAnsi="Times New Roman" w:cs="Times New Roman"/>
          <w:sz w:val="26"/>
          <w:szCs w:val="26"/>
        </w:rPr>
        <w:t>61</w:t>
      </w:r>
      <w:r w:rsidR="006015C3">
        <w:rPr>
          <w:rFonts w:ascii="Times New Roman" w:hAnsi="Times New Roman" w:cs="Times New Roman"/>
          <w:sz w:val="26"/>
          <w:szCs w:val="26"/>
        </w:rPr>
        <w:t xml:space="preserve"> </w:t>
      </w:r>
      <w:r w:rsidR="00F13202">
        <w:rPr>
          <w:rFonts w:ascii="Times New Roman" w:hAnsi="Times New Roman" w:cs="Times New Roman"/>
          <w:sz w:val="26"/>
          <w:szCs w:val="26"/>
        </w:rPr>
        <w:t>размещен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3202">
        <w:rPr>
          <w:rFonts w:ascii="Times New Roman" w:hAnsi="Times New Roman" w:cs="Times New Roman"/>
          <w:sz w:val="26"/>
          <w:szCs w:val="26"/>
          <w:lang w:val="en-US"/>
        </w:rPr>
        <w:t>regulation</w:t>
      </w:r>
      <w:r w:rsidR="00F13202" w:rsidRPr="00F13202">
        <w:rPr>
          <w:rFonts w:ascii="Times New Roman" w:hAnsi="Times New Roman" w:cs="Times New Roman"/>
          <w:sz w:val="26"/>
          <w:szCs w:val="26"/>
        </w:rPr>
        <w:t>.</w:t>
      </w:r>
      <w:r w:rsidR="00F13202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F13202" w:rsidRPr="00F132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32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1320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</w:t>
      </w:r>
      <w:r w:rsidR="000F57F3">
        <w:rPr>
          <w:rFonts w:ascii="Times New Roman" w:hAnsi="Times New Roman" w:cs="Times New Roman"/>
          <w:sz w:val="26"/>
          <w:szCs w:val="26"/>
        </w:rPr>
        <w:t>с «</w:t>
      </w:r>
      <w:r w:rsidR="006015C3">
        <w:rPr>
          <w:rFonts w:ascii="Times New Roman" w:hAnsi="Times New Roman" w:cs="Times New Roman"/>
          <w:sz w:val="26"/>
          <w:szCs w:val="26"/>
        </w:rPr>
        <w:t>2</w:t>
      </w:r>
      <w:r w:rsidR="000F57F3">
        <w:rPr>
          <w:rFonts w:ascii="Times New Roman" w:hAnsi="Times New Roman" w:cs="Times New Roman"/>
          <w:sz w:val="26"/>
          <w:szCs w:val="26"/>
        </w:rPr>
        <w:t>»</w:t>
      </w:r>
      <w:r w:rsidR="006015C3">
        <w:rPr>
          <w:rFonts w:ascii="Times New Roman" w:hAnsi="Times New Roman" w:cs="Times New Roman"/>
          <w:sz w:val="26"/>
          <w:szCs w:val="26"/>
        </w:rPr>
        <w:t xml:space="preserve"> декабря 2019 г.</w:t>
      </w:r>
      <w:r w:rsidR="000F57F3">
        <w:rPr>
          <w:rFonts w:ascii="Times New Roman" w:hAnsi="Times New Roman" w:cs="Times New Roman"/>
          <w:sz w:val="26"/>
          <w:szCs w:val="26"/>
        </w:rPr>
        <w:t xml:space="preserve"> по «</w:t>
      </w:r>
      <w:r w:rsidR="006015C3">
        <w:rPr>
          <w:rFonts w:ascii="Times New Roman" w:hAnsi="Times New Roman" w:cs="Times New Roman"/>
          <w:sz w:val="26"/>
          <w:szCs w:val="26"/>
        </w:rPr>
        <w:t>10</w:t>
      </w:r>
      <w:r w:rsidR="000F57F3">
        <w:rPr>
          <w:rFonts w:ascii="Times New Roman" w:hAnsi="Times New Roman" w:cs="Times New Roman"/>
          <w:sz w:val="26"/>
          <w:szCs w:val="26"/>
        </w:rPr>
        <w:t xml:space="preserve">» </w:t>
      </w:r>
      <w:r w:rsidR="006015C3">
        <w:rPr>
          <w:rFonts w:ascii="Times New Roman" w:hAnsi="Times New Roman" w:cs="Times New Roman"/>
          <w:sz w:val="26"/>
          <w:szCs w:val="26"/>
        </w:rPr>
        <w:t>декабря</w:t>
      </w:r>
      <w:r w:rsidR="000F57F3">
        <w:rPr>
          <w:rFonts w:ascii="Times New Roman" w:hAnsi="Times New Roman" w:cs="Times New Roman"/>
          <w:sz w:val="26"/>
          <w:szCs w:val="26"/>
        </w:rPr>
        <w:t xml:space="preserve"> 2019</w:t>
      </w:r>
      <w:r w:rsidR="00F13202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608"/>
        <w:gridCol w:w="4856"/>
      </w:tblGrid>
      <w:tr w:rsidR="007C5577" w:rsidRPr="007C5577" w:rsidTr="007C5577">
        <w:tc>
          <w:tcPr>
            <w:tcW w:w="4608" w:type="dxa"/>
            <w:hideMark/>
          </w:tcPr>
          <w:p w:rsidR="00932FDE" w:rsidRDefault="00932FDE" w:rsidP="007C5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FDE" w:rsidRDefault="00932FDE" w:rsidP="007C5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FDE" w:rsidRDefault="00932FDE" w:rsidP="007C5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577" w:rsidRDefault="007C5577" w:rsidP="007C5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C5577">
              <w:rPr>
                <w:rFonts w:ascii="Times New Roman" w:hAnsi="Times New Roman" w:cs="Times New Roman"/>
                <w:sz w:val="26"/>
                <w:szCs w:val="26"/>
              </w:rPr>
              <w:t xml:space="preserve">инистра труда и </w:t>
            </w:r>
            <w:proofErr w:type="gramStart"/>
            <w:r w:rsidRPr="007C5577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proofErr w:type="gramEnd"/>
          </w:p>
          <w:p w:rsidR="007C5577" w:rsidRPr="007C5577" w:rsidRDefault="007C5577" w:rsidP="007C5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5577">
              <w:rPr>
                <w:rFonts w:ascii="Times New Roman" w:hAnsi="Times New Roman" w:cs="Times New Roman"/>
                <w:sz w:val="26"/>
                <w:szCs w:val="26"/>
              </w:rPr>
              <w:t>защиты Чувашской Республики</w:t>
            </w:r>
          </w:p>
        </w:tc>
        <w:tc>
          <w:tcPr>
            <w:tcW w:w="4856" w:type="dxa"/>
          </w:tcPr>
          <w:p w:rsidR="007C5577" w:rsidRPr="007C5577" w:rsidRDefault="007C5577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FDE" w:rsidRDefault="007C5577" w:rsidP="007C5577">
            <w:pPr>
              <w:ind w:right="-108"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5577" w:rsidRPr="007C5577" w:rsidRDefault="007C5577" w:rsidP="007C5577">
            <w:pPr>
              <w:ind w:right="-108"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C5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С.П. Димитриев</w:t>
            </w:r>
          </w:p>
        </w:tc>
      </w:tr>
    </w:tbl>
    <w:p w:rsidR="007C5577" w:rsidRPr="007C5577" w:rsidRDefault="007C5577" w:rsidP="007C557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7C5577" w:rsidRPr="007C5577" w:rsidSect="00DE1A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9D"/>
    <w:rsid w:val="000948FE"/>
    <w:rsid w:val="000F57F3"/>
    <w:rsid w:val="002139F4"/>
    <w:rsid w:val="0036159D"/>
    <w:rsid w:val="00585E22"/>
    <w:rsid w:val="005E7142"/>
    <w:rsid w:val="006015C3"/>
    <w:rsid w:val="006557F9"/>
    <w:rsid w:val="007C5577"/>
    <w:rsid w:val="00891277"/>
    <w:rsid w:val="008A492C"/>
    <w:rsid w:val="00932FDE"/>
    <w:rsid w:val="00967C19"/>
    <w:rsid w:val="009D018B"/>
    <w:rsid w:val="009D53FF"/>
    <w:rsid w:val="00A86755"/>
    <w:rsid w:val="00BC6DE5"/>
    <w:rsid w:val="00C00E32"/>
    <w:rsid w:val="00D10666"/>
    <w:rsid w:val="00DE1A67"/>
    <w:rsid w:val="00E51884"/>
    <w:rsid w:val="00F13202"/>
    <w:rsid w:val="00F73AF5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01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01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A665-0807-4A9D-A509-EC88A21A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Е.Н.</dc:creator>
  <cp:lastModifiedBy>Иванова Е.Н.</cp:lastModifiedBy>
  <cp:revision>8</cp:revision>
  <cp:lastPrinted>2019-12-26T06:38:00Z</cp:lastPrinted>
  <dcterms:created xsi:type="dcterms:W3CDTF">2019-10-11T12:17:00Z</dcterms:created>
  <dcterms:modified xsi:type="dcterms:W3CDTF">2019-12-26T06:38:00Z</dcterms:modified>
</cp:coreProperties>
</file>