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43" w:rsidRDefault="00567243" w:rsidP="00567243">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p>
    <w:p w:rsidR="00567243" w:rsidRDefault="00567243" w:rsidP="00567243">
      <w:pPr>
        <w:pStyle w:val="ConsPlusTitle"/>
        <w:jc w:val="both"/>
        <w:rPr>
          <w:rFonts w:ascii="Times New Roman" w:hAnsi="Times New Roman" w:cs="Times New Roman"/>
          <w:sz w:val="26"/>
          <w:szCs w:val="26"/>
        </w:rPr>
      </w:pPr>
    </w:p>
    <w:p w:rsidR="00567243" w:rsidRDefault="00567243" w:rsidP="00567243">
      <w:pPr>
        <w:pStyle w:val="ConsPlusTitle"/>
        <w:ind w:right="4677"/>
        <w:jc w:val="both"/>
        <w:rPr>
          <w:rFonts w:ascii="Times New Roman" w:hAnsi="Times New Roman" w:cs="Times New Roman"/>
          <w:sz w:val="26"/>
          <w:szCs w:val="26"/>
        </w:rPr>
      </w:pPr>
    </w:p>
    <w:p w:rsidR="00567243" w:rsidRDefault="00567243" w:rsidP="00567243">
      <w:pPr>
        <w:pStyle w:val="ConsPlusTitle"/>
        <w:ind w:right="4677"/>
        <w:jc w:val="both"/>
        <w:rPr>
          <w:rFonts w:ascii="Times New Roman" w:hAnsi="Times New Roman" w:cs="Times New Roman"/>
          <w:sz w:val="26"/>
          <w:szCs w:val="26"/>
        </w:rPr>
      </w:pPr>
    </w:p>
    <w:p w:rsidR="00567243" w:rsidRDefault="00567243" w:rsidP="00567243">
      <w:pPr>
        <w:pStyle w:val="ConsPlusTitle"/>
        <w:ind w:right="4677"/>
        <w:jc w:val="both"/>
        <w:rPr>
          <w:rFonts w:ascii="Times New Roman" w:hAnsi="Times New Roman" w:cs="Times New Roman"/>
          <w:sz w:val="26"/>
          <w:szCs w:val="26"/>
        </w:rPr>
      </w:pPr>
    </w:p>
    <w:p w:rsidR="00567243" w:rsidRDefault="00567243" w:rsidP="00567243">
      <w:pPr>
        <w:pStyle w:val="ConsPlusTitle"/>
        <w:ind w:right="4677"/>
        <w:jc w:val="both"/>
        <w:rPr>
          <w:rFonts w:ascii="Times New Roman" w:hAnsi="Times New Roman" w:cs="Times New Roman"/>
          <w:sz w:val="26"/>
          <w:szCs w:val="26"/>
        </w:rPr>
      </w:pPr>
    </w:p>
    <w:p w:rsidR="00567243" w:rsidRDefault="00567243" w:rsidP="00567243">
      <w:pPr>
        <w:pStyle w:val="ConsPlusTitle"/>
        <w:ind w:right="4677"/>
        <w:jc w:val="both"/>
        <w:rPr>
          <w:rFonts w:ascii="Times New Roman" w:hAnsi="Times New Roman" w:cs="Times New Roman"/>
          <w:sz w:val="26"/>
          <w:szCs w:val="26"/>
        </w:rPr>
      </w:pPr>
    </w:p>
    <w:p w:rsidR="00567243" w:rsidRDefault="00567243" w:rsidP="00567243">
      <w:pPr>
        <w:pStyle w:val="ConsPlusTitle"/>
        <w:ind w:right="4677"/>
        <w:jc w:val="both"/>
        <w:rPr>
          <w:rFonts w:ascii="Times New Roman" w:hAnsi="Times New Roman" w:cs="Times New Roman"/>
          <w:sz w:val="26"/>
          <w:szCs w:val="26"/>
        </w:rPr>
      </w:pPr>
    </w:p>
    <w:p w:rsidR="00567243" w:rsidRDefault="00567243" w:rsidP="00567243">
      <w:pPr>
        <w:pStyle w:val="ConsPlusTitle"/>
        <w:ind w:right="4677"/>
        <w:jc w:val="both"/>
        <w:rPr>
          <w:rFonts w:ascii="Times New Roman" w:hAnsi="Times New Roman" w:cs="Times New Roman"/>
          <w:sz w:val="26"/>
          <w:szCs w:val="26"/>
        </w:rPr>
      </w:pPr>
    </w:p>
    <w:p w:rsidR="00567243" w:rsidRPr="00503B06" w:rsidRDefault="00503B06" w:rsidP="004C1527">
      <w:pPr>
        <w:pStyle w:val="ConsPlusTitle"/>
        <w:ind w:right="4677"/>
        <w:jc w:val="both"/>
        <w:rPr>
          <w:rFonts w:ascii="Times New Roman" w:hAnsi="Times New Roman" w:cs="Times New Roman"/>
          <w:sz w:val="26"/>
          <w:szCs w:val="26"/>
        </w:rPr>
      </w:pPr>
      <w:r>
        <w:rPr>
          <w:rFonts w:ascii="Times New Roman" w:hAnsi="Times New Roman" w:cs="Times New Roman"/>
          <w:sz w:val="26"/>
          <w:szCs w:val="26"/>
        </w:rPr>
        <w:t>О</w:t>
      </w:r>
      <w:r w:rsidRPr="00503B06">
        <w:rPr>
          <w:rFonts w:ascii="Times New Roman" w:hAnsi="Times New Roman" w:cs="Times New Roman"/>
          <w:sz w:val="26"/>
          <w:szCs w:val="26"/>
        </w:rPr>
        <w:t xml:space="preserve">б утверждении </w:t>
      </w:r>
      <w:r w:rsidR="00B72A1D">
        <w:rPr>
          <w:rFonts w:ascii="Times New Roman" w:hAnsi="Times New Roman" w:cs="Times New Roman"/>
          <w:sz w:val="26"/>
          <w:szCs w:val="26"/>
        </w:rPr>
        <w:t>А</w:t>
      </w:r>
      <w:r w:rsidRPr="00503B06">
        <w:rPr>
          <w:rFonts w:ascii="Times New Roman" w:hAnsi="Times New Roman" w:cs="Times New Roman"/>
          <w:sz w:val="26"/>
          <w:szCs w:val="26"/>
        </w:rPr>
        <w:t xml:space="preserve">дминистративного регламента </w:t>
      </w:r>
      <w:r>
        <w:rPr>
          <w:rFonts w:ascii="Times New Roman" w:hAnsi="Times New Roman" w:cs="Times New Roman"/>
          <w:sz w:val="26"/>
          <w:szCs w:val="26"/>
        </w:rPr>
        <w:t>осуществления</w:t>
      </w:r>
      <w:r w:rsidRPr="00503B06">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М</w:t>
      </w:r>
      <w:r w:rsidRPr="00503B06">
        <w:rPr>
          <w:rFonts w:ascii="Times New Roman" w:hAnsi="Times New Roman" w:cs="Times New Roman"/>
          <w:sz w:val="26"/>
          <w:szCs w:val="26"/>
        </w:rPr>
        <w:t>инистер</w:t>
      </w:r>
      <w:r w:rsidR="004C1527">
        <w:rPr>
          <w:rFonts w:ascii="Times New Roman" w:hAnsi="Times New Roman" w:cs="Times New Roman"/>
          <w:sz w:val="26"/>
          <w:szCs w:val="26"/>
        </w:rPr>
        <w:t>-</w:t>
      </w:r>
      <w:r w:rsidRPr="00503B06">
        <w:rPr>
          <w:rFonts w:ascii="Times New Roman" w:hAnsi="Times New Roman" w:cs="Times New Roman"/>
          <w:sz w:val="26"/>
          <w:szCs w:val="26"/>
        </w:rPr>
        <w:t>ством</w:t>
      </w:r>
      <w:proofErr w:type="spellEnd"/>
      <w:proofErr w:type="gramEnd"/>
      <w:r w:rsidRPr="00503B06">
        <w:rPr>
          <w:rFonts w:ascii="Times New Roman" w:hAnsi="Times New Roman" w:cs="Times New Roman"/>
          <w:sz w:val="26"/>
          <w:szCs w:val="26"/>
        </w:rPr>
        <w:t xml:space="preserve"> труда и социальной защиты </w:t>
      </w:r>
      <w:r>
        <w:rPr>
          <w:rFonts w:ascii="Times New Roman" w:hAnsi="Times New Roman" w:cs="Times New Roman"/>
          <w:sz w:val="26"/>
          <w:szCs w:val="26"/>
        </w:rPr>
        <w:t>Ч</w:t>
      </w:r>
      <w:r w:rsidRPr="00503B06">
        <w:rPr>
          <w:rFonts w:ascii="Times New Roman" w:hAnsi="Times New Roman" w:cs="Times New Roman"/>
          <w:sz w:val="26"/>
          <w:szCs w:val="26"/>
        </w:rPr>
        <w:t xml:space="preserve">увашской </w:t>
      </w:r>
      <w:r>
        <w:rPr>
          <w:rFonts w:ascii="Times New Roman" w:hAnsi="Times New Roman" w:cs="Times New Roman"/>
          <w:sz w:val="26"/>
          <w:szCs w:val="26"/>
        </w:rPr>
        <w:t>Р</w:t>
      </w:r>
      <w:r w:rsidRPr="00503B06">
        <w:rPr>
          <w:rFonts w:ascii="Times New Roman" w:hAnsi="Times New Roman" w:cs="Times New Roman"/>
          <w:sz w:val="26"/>
          <w:szCs w:val="26"/>
        </w:rPr>
        <w:t xml:space="preserve">еспублики </w:t>
      </w:r>
      <w:r w:rsidR="004C1527">
        <w:rPr>
          <w:rFonts w:ascii="Times New Roman" w:hAnsi="Times New Roman" w:cs="Times New Roman"/>
          <w:sz w:val="26"/>
          <w:szCs w:val="26"/>
        </w:rPr>
        <w:t>н</w:t>
      </w:r>
      <w:r w:rsidRPr="00503B06">
        <w:rPr>
          <w:rFonts w:ascii="Times New Roman" w:hAnsi="Times New Roman" w:cs="Times New Roman"/>
          <w:sz w:val="26"/>
          <w:szCs w:val="26"/>
        </w:rPr>
        <w:t>адзор</w:t>
      </w:r>
      <w:r>
        <w:rPr>
          <w:rFonts w:ascii="Times New Roman" w:hAnsi="Times New Roman" w:cs="Times New Roman"/>
          <w:sz w:val="26"/>
          <w:szCs w:val="26"/>
        </w:rPr>
        <w:t>а</w:t>
      </w:r>
      <w:r w:rsidRPr="00503B06">
        <w:rPr>
          <w:rFonts w:ascii="Times New Roman" w:hAnsi="Times New Roman" w:cs="Times New Roman"/>
          <w:sz w:val="26"/>
          <w:szCs w:val="26"/>
        </w:rPr>
        <w:t xml:space="preserve"> и контрол</w:t>
      </w:r>
      <w:r>
        <w:rPr>
          <w:rFonts w:ascii="Times New Roman" w:hAnsi="Times New Roman" w:cs="Times New Roman"/>
          <w:sz w:val="26"/>
          <w:szCs w:val="26"/>
        </w:rPr>
        <w:t>я</w:t>
      </w:r>
      <w:r w:rsidRPr="00503B06">
        <w:rPr>
          <w:rFonts w:ascii="Times New Roman" w:hAnsi="Times New Roman" w:cs="Times New Roman"/>
          <w:sz w:val="26"/>
          <w:szCs w:val="26"/>
        </w:rPr>
        <w:t xml:space="preserve"> за обеспечением </w:t>
      </w:r>
      <w:proofErr w:type="spellStart"/>
      <w:r w:rsidRPr="00503B06">
        <w:rPr>
          <w:rFonts w:ascii="Times New Roman" w:hAnsi="Times New Roman" w:cs="Times New Roman"/>
          <w:sz w:val="26"/>
          <w:szCs w:val="26"/>
        </w:rPr>
        <w:t>государ</w:t>
      </w:r>
      <w:r w:rsidR="004C1527">
        <w:rPr>
          <w:rFonts w:ascii="Times New Roman" w:hAnsi="Times New Roman" w:cs="Times New Roman"/>
          <w:sz w:val="26"/>
          <w:szCs w:val="26"/>
        </w:rPr>
        <w:t>-</w:t>
      </w:r>
      <w:r w:rsidRPr="00503B06">
        <w:rPr>
          <w:rFonts w:ascii="Times New Roman" w:hAnsi="Times New Roman" w:cs="Times New Roman"/>
          <w:sz w:val="26"/>
          <w:szCs w:val="26"/>
        </w:rPr>
        <w:t>ственных</w:t>
      </w:r>
      <w:proofErr w:type="spellEnd"/>
      <w:r w:rsidRPr="00503B06">
        <w:rPr>
          <w:rFonts w:ascii="Times New Roman" w:hAnsi="Times New Roman" w:cs="Times New Roman"/>
          <w:sz w:val="26"/>
          <w:szCs w:val="26"/>
        </w:rPr>
        <w:t xml:space="preserve"> гарантий в области содействия занятости населения, за исключением государственных </w:t>
      </w:r>
      <w:proofErr w:type="spellStart"/>
      <w:r w:rsidRPr="00503B06">
        <w:rPr>
          <w:rFonts w:ascii="Times New Roman" w:hAnsi="Times New Roman" w:cs="Times New Roman"/>
          <w:sz w:val="26"/>
          <w:szCs w:val="26"/>
        </w:rPr>
        <w:t>гаран</w:t>
      </w:r>
      <w:r w:rsidR="004C1527">
        <w:rPr>
          <w:rFonts w:ascii="Times New Roman" w:hAnsi="Times New Roman" w:cs="Times New Roman"/>
          <w:sz w:val="26"/>
          <w:szCs w:val="26"/>
        </w:rPr>
        <w:t>-</w:t>
      </w:r>
      <w:r w:rsidRPr="00503B06">
        <w:rPr>
          <w:rFonts w:ascii="Times New Roman" w:hAnsi="Times New Roman" w:cs="Times New Roman"/>
          <w:sz w:val="26"/>
          <w:szCs w:val="26"/>
        </w:rPr>
        <w:t>тий</w:t>
      </w:r>
      <w:proofErr w:type="spellEnd"/>
      <w:r w:rsidRPr="00503B06">
        <w:rPr>
          <w:rFonts w:ascii="Times New Roman" w:hAnsi="Times New Roman" w:cs="Times New Roman"/>
          <w:sz w:val="26"/>
          <w:szCs w:val="26"/>
        </w:rPr>
        <w:t xml:space="preserve"> в области занятости населения в части социальной поддержки безработных граждан</w:t>
      </w:r>
    </w:p>
    <w:p w:rsidR="00567243" w:rsidRDefault="00567243" w:rsidP="00567243">
      <w:pPr>
        <w:pStyle w:val="ConsPlusTitle"/>
        <w:ind w:right="4677"/>
        <w:jc w:val="both"/>
        <w:rPr>
          <w:rFonts w:ascii="Times New Roman" w:hAnsi="Times New Roman" w:cs="Times New Roman"/>
          <w:sz w:val="26"/>
          <w:szCs w:val="26"/>
        </w:rPr>
      </w:pPr>
    </w:p>
    <w:p w:rsidR="00567243" w:rsidRDefault="00567243" w:rsidP="0066750F">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w:t>
      </w:r>
      <w:hyperlink r:id="rId9" w:history="1">
        <w:r w:rsidRPr="0066750F">
          <w:rPr>
            <w:rStyle w:val="a3"/>
            <w:rFonts w:ascii="Times New Roman" w:hAnsi="Times New Roman" w:cs="Times New Roman"/>
            <w:color w:val="000000" w:themeColor="text1"/>
            <w:sz w:val="26"/>
            <w:szCs w:val="26"/>
            <w:u w:val="none"/>
          </w:rPr>
          <w:t>Законом</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Российской Федерации от 19 апреля 1991 г.             № 1032-1 «О занятости населения в Российской Федерации», </w:t>
      </w:r>
      <w:hyperlink r:id="rId10" w:history="1">
        <w:r w:rsidRPr="00503B06">
          <w:rPr>
            <w:rStyle w:val="a3"/>
            <w:rFonts w:ascii="Times New Roman" w:hAnsi="Times New Roman" w:cs="Times New Roman"/>
            <w:color w:val="000000" w:themeColor="text1"/>
            <w:sz w:val="26"/>
            <w:szCs w:val="26"/>
            <w:u w:val="none"/>
          </w:rPr>
          <w:t>приказом</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Министерств</w:t>
      </w:r>
      <w:r w:rsidR="00503B06">
        <w:rPr>
          <w:rFonts w:ascii="Times New Roman" w:hAnsi="Times New Roman" w:cs="Times New Roman"/>
          <w:sz w:val="26"/>
          <w:szCs w:val="26"/>
        </w:rPr>
        <w:t>а</w:t>
      </w:r>
      <w:r>
        <w:rPr>
          <w:rFonts w:ascii="Times New Roman" w:hAnsi="Times New Roman" w:cs="Times New Roman"/>
          <w:sz w:val="26"/>
          <w:szCs w:val="26"/>
        </w:rPr>
        <w:t xml:space="preserve"> труда и </w:t>
      </w:r>
      <w:r w:rsidRPr="00503B06">
        <w:rPr>
          <w:rFonts w:ascii="Times New Roman" w:hAnsi="Times New Roman" w:cs="Times New Roman"/>
          <w:sz w:val="26"/>
          <w:szCs w:val="26"/>
        </w:rPr>
        <w:t xml:space="preserve">социальной защиты Российской Федерации от 11 июля </w:t>
      </w:r>
      <w:r w:rsidR="00503B06">
        <w:rPr>
          <w:rFonts w:ascii="Times New Roman" w:hAnsi="Times New Roman" w:cs="Times New Roman"/>
          <w:sz w:val="26"/>
          <w:szCs w:val="26"/>
        </w:rPr>
        <w:t xml:space="preserve">   </w:t>
      </w:r>
      <w:r w:rsidRPr="00503B06">
        <w:rPr>
          <w:rFonts w:ascii="Times New Roman" w:hAnsi="Times New Roman" w:cs="Times New Roman"/>
          <w:sz w:val="26"/>
          <w:szCs w:val="26"/>
        </w:rPr>
        <w:t>2013 г. № 30</w:t>
      </w:r>
      <w:r w:rsidR="00503B06" w:rsidRPr="00503B06">
        <w:rPr>
          <w:rFonts w:ascii="Times New Roman" w:hAnsi="Times New Roman" w:cs="Times New Roman"/>
          <w:sz w:val="26"/>
          <w:szCs w:val="26"/>
        </w:rPr>
        <w:t>4</w:t>
      </w:r>
      <w:r w:rsidRPr="00503B06">
        <w:rPr>
          <w:rFonts w:ascii="Times New Roman" w:hAnsi="Times New Roman" w:cs="Times New Roman"/>
          <w:sz w:val="26"/>
          <w:szCs w:val="26"/>
        </w:rPr>
        <w:t>н «</w:t>
      </w:r>
      <w:r w:rsidR="00503B06" w:rsidRPr="00503B06">
        <w:rPr>
          <w:rFonts w:ascii="Times New Roman" w:hAnsi="Times New Roman" w:cs="Times New Roman"/>
          <w:sz w:val="26"/>
          <w:szCs w:val="26"/>
        </w:rPr>
        <w:t>Об утверждении федерального государственного стандарта государственной функции надзора и контроля за обеспечением государственных гарантий в области содействия занятости населения</w:t>
      </w:r>
      <w:r w:rsidRPr="00503B06">
        <w:rPr>
          <w:rFonts w:ascii="Times New Roman" w:hAnsi="Times New Roman" w:cs="Times New Roman"/>
          <w:sz w:val="26"/>
          <w:szCs w:val="26"/>
        </w:rPr>
        <w:t>»</w:t>
      </w:r>
      <w:r w:rsidR="0075450A">
        <w:rPr>
          <w:rFonts w:ascii="Times New Roman" w:hAnsi="Times New Roman" w:cs="Times New Roman"/>
          <w:sz w:val="26"/>
          <w:szCs w:val="26"/>
        </w:rPr>
        <w:t>,</w:t>
      </w:r>
      <w:r w:rsidR="0075450A" w:rsidRPr="0075450A">
        <w:rPr>
          <w:rFonts w:ascii="Times New Roman" w:hAnsi="Times New Roman" w:cs="Times New Roman"/>
          <w:sz w:val="26"/>
          <w:szCs w:val="26"/>
        </w:rPr>
        <w:t xml:space="preserve"> </w:t>
      </w:r>
      <w:r w:rsidR="0075450A">
        <w:rPr>
          <w:rFonts w:ascii="Times New Roman" w:hAnsi="Times New Roman" w:cs="Times New Roman"/>
          <w:sz w:val="26"/>
          <w:szCs w:val="26"/>
        </w:rPr>
        <w:t>постановлением Кабинета</w:t>
      </w:r>
      <w:proofErr w:type="gramEnd"/>
      <w:r w:rsidR="0075450A">
        <w:rPr>
          <w:rFonts w:ascii="Times New Roman" w:hAnsi="Times New Roman" w:cs="Times New Roman"/>
          <w:sz w:val="26"/>
          <w:szCs w:val="26"/>
        </w:rPr>
        <w:t xml:space="preserve"> Министров Чувашской Республики от 29 апреля 2011 г. № 166 «О порядке разработки и утверждения административных регламентов </w:t>
      </w:r>
      <w:r w:rsidR="00A30ED5">
        <w:rPr>
          <w:rFonts w:ascii="Times New Roman" w:hAnsi="Times New Roman" w:cs="Times New Roman"/>
          <w:sz w:val="26"/>
          <w:szCs w:val="26"/>
        </w:rPr>
        <w:t>осуществления</w:t>
      </w:r>
      <w:r w:rsidR="0075450A">
        <w:rPr>
          <w:rFonts w:ascii="Times New Roman" w:hAnsi="Times New Roman" w:cs="Times New Roman"/>
          <w:sz w:val="26"/>
          <w:szCs w:val="26"/>
        </w:rPr>
        <w:t xml:space="preserve"> государственн</w:t>
      </w:r>
      <w:r w:rsidR="00A30ED5">
        <w:rPr>
          <w:rFonts w:ascii="Times New Roman" w:hAnsi="Times New Roman" w:cs="Times New Roman"/>
          <w:sz w:val="26"/>
          <w:szCs w:val="26"/>
        </w:rPr>
        <w:t>ого контроля (надзора)</w:t>
      </w:r>
      <w:r w:rsidR="0075450A">
        <w:rPr>
          <w:rFonts w:ascii="Times New Roman" w:hAnsi="Times New Roman" w:cs="Times New Roman"/>
          <w:sz w:val="26"/>
          <w:szCs w:val="26"/>
        </w:rPr>
        <w:t xml:space="preserve"> и предоставления государственных услуг»</w:t>
      </w:r>
      <w:r w:rsidRPr="00503B06">
        <w:rPr>
          <w:rFonts w:ascii="Times New Roman" w:hAnsi="Times New Roman" w:cs="Times New Roman"/>
          <w:sz w:val="26"/>
          <w:szCs w:val="26"/>
        </w:rPr>
        <w:t xml:space="preserve">  </w:t>
      </w:r>
      <w:r w:rsidR="0075450A">
        <w:rPr>
          <w:rFonts w:ascii="Times New Roman" w:hAnsi="Times New Roman" w:cs="Times New Roman"/>
          <w:sz w:val="26"/>
          <w:szCs w:val="26"/>
        </w:rPr>
        <w:t xml:space="preserve">                     </w:t>
      </w:r>
      <w:proofErr w:type="gramStart"/>
      <w:r w:rsidRPr="00503B06">
        <w:rPr>
          <w:rFonts w:ascii="Times New Roman" w:hAnsi="Times New Roman" w:cs="Times New Roman"/>
          <w:sz w:val="26"/>
          <w:szCs w:val="26"/>
        </w:rPr>
        <w:t>п</w:t>
      </w:r>
      <w:proofErr w:type="gramEnd"/>
      <w:r w:rsidRPr="00503B06">
        <w:rPr>
          <w:rFonts w:ascii="Times New Roman" w:hAnsi="Times New Roman" w:cs="Times New Roman"/>
          <w:sz w:val="26"/>
          <w:szCs w:val="26"/>
        </w:rPr>
        <w:t xml:space="preserve"> р и к а</w:t>
      </w:r>
      <w:r>
        <w:rPr>
          <w:rFonts w:ascii="Times New Roman" w:hAnsi="Times New Roman" w:cs="Times New Roman"/>
          <w:sz w:val="26"/>
          <w:szCs w:val="26"/>
        </w:rPr>
        <w:t xml:space="preserve"> з ы в а ю:</w:t>
      </w:r>
    </w:p>
    <w:p w:rsidR="00567243" w:rsidRPr="006B570D" w:rsidRDefault="00567243" w:rsidP="00567243">
      <w:pPr>
        <w:pStyle w:val="ConsPlusNormal"/>
        <w:numPr>
          <w:ilvl w:val="0"/>
          <w:numId w:val="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Утвердить прилагаемый </w:t>
      </w:r>
      <w:r w:rsidR="00B72A1D">
        <w:rPr>
          <w:rFonts w:ascii="Times New Roman" w:hAnsi="Times New Roman" w:cs="Times New Roman"/>
          <w:sz w:val="26"/>
          <w:szCs w:val="26"/>
        </w:rPr>
        <w:t>А</w:t>
      </w:r>
      <w:r>
        <w:rPr>
          <w:rFonts w:ascii="Times New Roman" w:hAnsi="Times New Roman" w:cs="Times New Roman"/>
          <w:sz w:val="26"/>
          <w:szCs w:val="26"/>
        </w:rPr>
        <w:t xml:space="preserve">дминистративный </w:t>
      </w:r>
      <w:hyperlink r:id="rId11" w:anchor="P40" w:history="1">
        <w:r w:rsidRPr="0066750F">
          <w:rPr>
            <w:rStyle w:val="a3"/>
            <w:rFonts w:ascii="Times New Roman" w:hAnsi="Times New Roman" w:cs="Times New Roman"/>
            <w:color w:val="000000" w:themeColor="text1"/>
            <w:sz w:val="26"/>
            <w:szCs w:val="26"/>
            <w:u w:val="none"/>
          </w:rPr>
          <w:t>регламент</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осуществления Министерством труда и социальной защиты </w:t>
      </w:r>
      <w:r>
        <w:rPr>
          <w:rFonts w:ascii="Times New Roman" w:hAnsi="Times New Roman" w:cs="Times New Roman"/>
          <w:color w:val="000000" w:themeColor="text1"/>
          <w:sz w:val="26"/>
          <w:szCs w:val="26"/>
        </w:rPr>
        <w:t xml:space="preserve">Чувашской </w:t>
      </w:r>
      <w:r>
        <w:rPr>
          <w:rFonts w:ascii="Times New Roman" w:hAnsi="Times New Roman" w:cs="Times New Roman"/>
          <w:sz w:val="26"/>
          <w:szCs w:val="26"/>
        </w:rPr>
        <w:t xml:space="preserve">Республики </w:t>
      </w:r>
      <w:r w:rsidR="0075450A">
        <w:rPr>
          <w:rFonts w:ascii="Times New Roman" w:hAnsi="Times New Roman" w:cs="Times New Roman"/>
          <w:sz w:val="26"/>
          <w:szCs w:val="26"/>
        </w:rPr>
        <w:t>н</w:t>
      </w:r>
      <w:r w:rsidR="0075450A" w:rsidRPr="00503B06">
        <w:rPr>
          <w:rFonts w:ascii="Times New Roman" w:hAnsi="Times New Roman" w:cs="Times New Roman"/>
          <w:sz w:val="26"/>
          <w:szCs w:val="26"/>
        </w:rPr>
        <w:t>адзор</w:t>
      </w:r>
      <w:r w:rsidR="0075450A">
        <w:rPr>
          <w:rFonts w:ascii="Times New Roman" w:hAnsi="Times New Roman" w:cs="Times New Roman"/>
          <w:sz w:val="26"/>
          <w:szCs w:val="26"/>
        </w:rPr>
        <w:t>а</w:t>
      </w:r>
      <w:r w:rsidR="0075450A" w:rsidRPr="00503B06">
        <w:rPr>
          <w:rFonts w:ascii="Times New Roman" w:hAnsi="Times New Roman" w:cs="Times New Roman"/>
          <w:sz w:val="26"/>
          <w:szCs w:val="26"/>
        </w:rPr>
        <w:t xml:space="preserve"> и </w:t>
      </w:r>
      <w:proofErr w:type="gramStart"/>
      <w:r w:rsidR="0075450A" w:rsidRPr="00503B06">
        <w:rPr>
          <w:rFonts w:ascii="Times New Roman" w:hAnsi="Times New Roman" w:cs="Times New Roman"/>
          <w:sz w:val="26"/>
          <w:szCs w:val="26"/>
        </w:rPr>
        <w:t>контрол</w:t>
      </w:r>
      <w:r w:rsidR="0075450A">
        <w:rPr>
          <w:rFonts w:ascii="Times New Roman" w:hAnsi="Times New Roman" w:cs="Times New Roman"/>
          <w:sz w:val="26"/>
          <w:szCs w:val="26"/>
        </w:rPr>
        <w:t>я</w:t>
      </w:r>
      <w:r w:rsidR="0075450A" w:rsidRPr="00503B06">
        <w:rPr>
          <w:rFonts w:ascii="Times New Roman" w:hAnsi="Times New Roman" w:cs="Times New Roman"/>
          <w:sz w:val="26"/>
          <w:szCs w:val="26"/>
        </w:rPr>
        <w:t xml:space="preserve"> за</w:t>
      </w:r>
      <w:proofErr w:type="gramEnd"/>
      <w:r w:rsidR="0075450A" w:rsidRPr="00503B06">
        <w:rPr>
          <w:rFonts w:ascii="Times New Roman" w:hAnsi="Times New Roman" w:cs="Times New Roman"/>
          <w:sz w:val="26"/>
          <w:szCs w:val="26"/>
        </w:rPr>
        <w:t xml:space="preserve"> обеспечением государственных гарантий в области содействия занятости населения, за </w:t>
      </w:r>
      <w:r w:rsidR="0075450A" w:rsidRPr="006B570D">
        <w:rPr>
          <w:rFonts w:ascii="Times New Roman" w:hAnsi="Times New Roman" w:cs="Times New Roman"/>
          <w:sz w:val="26"/>
          <w:szCs w:val="26"/>
        </w:rPr>
        <w:t>исключением государственных гарантий в области занятости населения в части социальной поддержки безработных граждан</w:t>
      </w:r>
      <w:r w:rsidRPr="006B570D">
        <w:rPr>
          <w:rFonts w:ascii="Times New Roman" w:hAnsi="Times New Roman" w:cs="Times New Roman"/>
          <w:sz w:val="26"/>
          <w:szCs w:val="26"/>
        </w:rPr>
        <w:t>.</w:t>
      </w:r>
    </w:p>
    <w:p w:rsidR="00567243" w:rsidRPr="006B570D" w:rsidRDefault="00567243" w:rsidP="00567243">
      <w:pPr>
        <w:pStyle w:val="ConsPlusNormal"/>
        <w:numPr>
          <w:ilvl w:val="0"/>
          <w:numId w:val="1"/>
        </w:numPr>
        <w:tabs>
          <w:tab w:val="left" w:pos="993"/>
        </w:tabs>
        <w:ind w:left="0" w:firstLine="709"/>
        <w:jc w:val="both"/>
        <w:rPr>
          <w:rFonts w:ascii="Times New Roman" w:hAnsi="Times New Roman" w:cs="Times New Roman"/>
          <w:sz w:val="26"/>
          <w:szCs w:val="26"/>
        </w:rPr>
      </w:pPr>
      <w:r w:rsidRPr="006B570D">
        <w:rPr>
          <w:rFonts w:ascii="Times New Roman" w:hAnsi="Times New Roman" w:cs="Times New Roman"/>
          <w:sz w:val="26"/>
          <w:szCs w:val="26"/>
        </w:rPr>
        <w:t>Признать утратившими силу:</w:t>
      </w:r>
    </w:p>
    <w:p w:rsidR="00567243" w:rsidRPr="006B570D" w:rsidRDefault="00567243" w:rsidP="00FA01F4">
      <w:pPr>
        <w:autoSpaceDE w:val="0"/>
        <w:autoSpaceDN w:val="0"/>
        <w:adjustRightInd w:val="0"/>
        <w:spacing w:after="0" w:line="240" w:lineRule="auto"/>
        <w:jc w:val="both"/>
        <w:rPr>
          <w:rFonts w:ascii="Times New Roman" w:hAnsi="Times New Roman" w:cs="Times New Roman"/>
          <w:sz w:val="26"/>
          <w:szCs w:val="26"/>
        </w:rPr>
      </w:pPr>
      <w:proofErr w:type="gramStart"/>
      <w:r w:rsidRPr="006B570D">
        <w:rPr>
          <w:rFonts w:ascii="Times New Roman" w:hAnsi="Times New Roman" w:cs="Times New Roman"/>
          <w:sz w:val="26"/>
          <w:szCs w:val="26"/>
        </w:rPr>
        <w:t xml:space="preserve">приказ Министерства труда и социальной защиты </w:t>
      </w:r>
      <w:r w:rsidRPr="006B570D">
        <w:rPr>
          <w:rFonts w:ascii="Times New Roman" w:hAnsi="Times New Roman" w:cs="Times New Roman"/>
          <w:color w:val="000000" w:themeColor="text1"/>
          <w:sz w:val="26"/>
          <w:szCs w:val="26"/>
        </w:rPr>
        <w:t>Чувашской Республики</w:t>
      </w:r>
      <w:r w:rsidRPr="006B570D">
        <w:rPr>
          <w:rFonts w:ascii="Times New Roman" w:hAnsi="Times New Roman" w:cs="Times New Roman"/>
          <w:sz w:val="26"/>
          <w:szCs w:val="26"/>
        </w:rPr>
        <w:t xml:space="preserve"> от </w:t>
      </w:r>
      <w:r w:rsidR="00885F86">
        <w:rPr>
          <w:rFonts w:ascii="Times New Roman" w:hAnsi="Times New Roman" w:cs="Times New Roman"/>
          <w:sz w:val="26"/>
          <w:szCs w:val="26"/>
        </w:rPr>
        <w:t xml:space="preserve">                    </w:t>
      </w:r>
      <w:r w:rsidR="006B570D" w:rsidRPr="006B570D">
        <w:rPr>
          <w:rFonts w:ascii="Times New Roman" w:hAnsi="Times New Roman" w:cs="Times New Roman"/>
          <w:sz w:val="26"/>
          <w:szCs w:val="26"/>
        </w:rPr>
        <w:t>7</w:t>
      </w:r>
      <w:r w:rsidRPr="006B570D">
        <w:rPr>
          <w:rFonts w:ascii="Times New Roman" w:hAnsi="Times New Roman" w:cs="Times New Roman"/>
          <w:sz w:val="26"/>
          <w:szCs w:val="26"/>
        </w:rPr>
        <w:t xml:space="preserve"> июня 201</w:t>
      </w:r>
      <w:r w:rsidR="006B570D" w:rsidRPr="006B570D">
        <w:rPr>
          <w:rFonts w:ascii="Times New Roman" w:hAnsi="Times New Roman" w:cs="Times New Roman"/>
          <w:sz w:val="26"/>
          <w:szCs w:val="26"/>
        </w:rPr>
        <w:t>6</w:t>
      </w:r>
      <w:r w:rsidRPr="006B570D">
        <w:rPr>
          <w:rFonts w:ascii="Times New Roman" w:hAnsi="Times New Roman" w:cs="Times New Roman"/>
          <w:sz w:val="26"/>
          <w:szCs w:val="26"/>
        </w:rPr>
        <w:t xml:space="preserve"> г</w:t>
      </w:r>
      <w:r w:rsidRPr="00076DDE">
        <w:rPr>
          <w:rFonts w:ascii="Times New Roman" w:hAnsi="Times New Roman" w:cs="Times New Roman"/>
          <w:color w:val="000000" w:themeColor="text1"/>
          <w:sz w:val="26"/>
          <w:szCs w:val="26"/>
        </w:rPr>
        <w:t xml:space="preserve">. № </w:t>
      </w:r>
      <w:r w:rsidR="006331B5" w:rsidRPr="00076DDE">
        <w:rPr>
          <w:rFonts w:ascii="Times New Roman" w:hAnsi="Times New Roman" w:cs="Times New Roman"/>
          <w:color w:val="000000" w:themeColor="text1"/>
          <w:sz w:val="26"/>
          <w:szCs w:val="26"/>
        </w:rPr>
        <w:t>285</w:t>
      </w:r>
      <w:r w:rsidRPr="00076DDE">
        <w:rPr>
          <w:rFonts w:ascii="Times New Roman" w:hAnsi="Times New Roman" w:cs="Times New Roman"/>
          <w:color w:val="000000" w:themeColor="text1"/>
          <w:sz w:val="26"/>
          <w:szCs w:val="26"/>
        </w:rPr>
        <w:t xml:space="preserve"> </w:t>
      </w:r>
      <w:r w:rsidR="00076DDE" w:rsidRPr="00076DDE">
        <w:rPr>
          <w:rFonts w:ascii="Times New Roman" w:hAnsi="Times New Roman" w:cs="Times New Roman"/>
          <w:color w:val="000000" w:themeColor="text1"/>
          <w:sz w:val="26"/>
          <w:szCs w:val="26"/>
        </w:rPr>
        <w:t>«</w:t>
      </w:r>
      <w:r w:rsidR="00076DDE" w:rsidRPr="00076DDE">
        <w:rPr>
          <w:rFonts w:ascii="Times New Roman" w:hAnsi="Times New Roman" w:cs="Times New Roman"/>
          <w:color w:val="000000" w:themeColor="text1"/>
          <w:sz w:val="26"/>
          <w:szCs w:val="26"/>
          <w:shd w:val="clear" w:color="auto" w:fill="FFFFFF"/>
        </w:rPr>
        <w:t xml:space="preserve">Об утверждении </w:t>
      </w:r>
      <w:r w:rsidR="00B72A1D">
        <w:rPr>
          <w:rFonts w:ascii="Times New Roman" w:hAnsi="Times New Roman" w:cs="Times New Roman"/>
          <w:color w:val="000000" w:themeColor="text1"/>
          <w:sz w:val="26"/>
          <w:szCs w:val="26"/>
          <w:shd w:val="clear" w:color="auto" w:fill="FFFFFF"/>
        </w:rPr>
        <w:t>А</w:t>
      </w:r>
      <w:r w:rsidR="00076DDE" w:rsidRPr="00076DDE">
        <w:rPr>
          <w:rFonts w:ascii="Times New Roman" w:hAnsi="Times New Roman" w:cs="Times New Roman"/>
          <w:color w:val="000000" w:themeColor="text1"/>
          <w:sz w:val="26"/>
          <w:szCs w:val="26"/>
          <w:shd w:val="clear" w:color="auto" w:fill="FFFFFF"/>
        </w:rPr>
        <w:t>дминистративного регламента исполнения Министерством труда и социальной защиты Чувашской Республики государственной функции по надзору и контролю за 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w:t>
      </w:r>
      <w:r w:rsidR="00FA01F4">
        <w:rPr>
          <w:rFonts w:ascii="Times New Roman" w:hAnsi="Times New Roman" w:cs="Times New Roman"/>
          <w:color w:val="000000" w:themeColor="text1"/>
          <w:sz w:val="26"/>
          <w:szCs w:val="26"/>
          <w:shd w:val="clear" w:color="auto" w:fill="FFFFFF"/>
        </w:rPr>
        <w:t xml:space="preserve"> (зарегистрировано в Министерстве юстиции Чувашс</w:t>
      </w:r>
      <w:r w:rsidR="00355928">
        <w:rPr>
          <w:rFonts w:ascii="Times New Roman" w:hAnsi="Times New Roman" w:cs="Times New Roman"/>
          <w:color w:val="000000" w:themeColor="text1"/>
          <w:sz w:val="26"/>
          <w:szCs w:val="26"/>
          <w:shd w:val="clear" w:color="auto" w:fill="FFFFFF"/>
        </w:rPr>
        <w:t>кой</w:t>
      </w:r>
      <w:proofErr w:type="gramEnd"/>
      <w:r w:rsidR="00355928">
        <w:rPr>
          <w:rFonts w:ascii="Times New Roman" w:hAnsi="Times New Roman" w:cs="Times New Roman"/>
          <w:color w:val="000000" w:themeColor="text1"/>
          <w:sz w:val="26"/>
          <w:szCs w:val="26"/>
          <w:shd w:val="clear" w:color="auto" w:fill="FFFFFF"/>
        </w:rPr>
        <w:t xml:space="preserve"> </w:t>
      </w:r>
      <w:proofErr w:type="gramStart"/>
      <w:r w:rsidR="00355928">
        <w:rPr>
          <w:rFonts w:ascii="Times New Roman" w:hAnsi="Times New Roman" w:cs="Times New Roman"/>
          <w:color w:val="000000" w:themeColor="text1"/>
          <w:sz w:val="26"/>
          <w:szCs w:val="26"/>
          <w:shd w:val="clear" w:color="auto" w:fill="FFFFFF"/>
        </w:rPr>
        <w:t xml:space="preserve">Республики 29 июля 2016 г. </w:t>
      </w:r>
      <w:r w:rsidR="00FA01F4">
        <w:rPr>
          <w:rFonts w:ascii="Times New Roman" w:hAnsi="Times New Roman" w:cs="Times New Roman"/>
          <w:color w:val="000000" w:themeColor="text1"/>
          <w:sz w:val="26"/>
          <w:szCs w:val="26"/>
          <w:shd w:val="clear" w:color="auto" w:fill="FFFFFF"/>
        </w:rPr>
        <w:t>№ 3139)</w:t>
      </w:r>
      <w:r w:rsidRPr="00076DDE">
        <w:rPr>
          <w:rFonts w:ascii="Times New Roman" w:hAnsi="Times New Roman" w:cs="Times New Roman"/>
          <w:color w:val="000000" w:themeColor="text1"/>
          <w:sz w:val="26"/>
          <w:szCs w:val="26"/>
        </w:rPr>
        <w:t>;</w:t>
      </w:r>
      <w:proofErr w:type="gramEnd"/>
    </w:p>
    <w:p w:rsidR="00567243" w:rsidRPr="006B570D" w:rsidRDefault="00567243" w:rsidP="00567243">
      <w:pPr>
        <w:pStyle w:val="ConsPlusNormal"/>
        <w:tabs>
          <w:tab w:val="left" w:pos="851"/>
          <w:tab w:val="left" w:pos="993"/>
        </w:tabs>
        <w:ind w:firstLine="709"/>
        <w:jc w:val="both"/>
        <w:rPr>
          <w:rFonts w:ascii="Times New Roman" w:hAnsi="Times New Roman" w:cs="Times New Roman"/>
          <w:sz w:val="26"/>
          <w:szCs w:val="26"/>
        </w:rPr>
      </w:pPr>
      <w:r w:rsidRPr="006B570D">
        <w:rPr>
          <w:rFonts w:ascii="Times New Roman" w:hAnsi="Times New Roman" w:cs="Times New Roman"/>
          <w:sz w:val="26"/>
          <w:szCs w:val="26"/>
        </w:rPr>
        <w:t xml:space="preserve">подпункт </w:t>
      </w:r>
      <w:r w:rsidR="006B570D">
        <w:rPr>
          <w:rFonts w:ascii="Times New Roman" w:hAnsi="Times New Roman" w:cs="Times New Roman"/>
          <w:sz w:val="26"/>
          <w:szCs w:val="26"/>
        </w:rPr>
        <w:t>3</w:t>
      </w:r>
      <w:r w:rsidRPr="006B570D">
        <w:rPr>
          <w:rFonts w:ascii="Times New Roman" w:hAnsi="Times New Roman" w:cs="Times New Roman"/>
          <w:sz w:val="26"/>
          <w:szCs w:val="26"/>
        </w:rPr>
        <w:t xml:space="preserve"> пункта 1 </w:t>
      </w:r>
      <w:hyperlink r:id="rId12" w:history="1">
        <w:proofErr w:type="gramStart"/>
        <w:r w:rsidRPr="006B570D">
          <w:rPr>
            <w:rStyle w:val="a3"/>
            <w:rFonts w:ascii="Times New Roman" w:hAnsi="Times New Roman" w:cs="Times New Roman"/>
            <w:color w:val="000000" w:themeColor="text1"/>
            <w:sz w:val="26"/>
            <w:szCs w:val="26"/>
            <w:u w:val="none"/>
          </w:rPr>
          <w:t>приказ</w:t>
        </w:r>
        <w:proofErr w:type="gramEnd"/>
      </w:hyperlink>
      <w:r w:rsidRPr="006B570D">
        <w:rPr>
          <w:rFonts w:ascii="Times New Roman" w:hAnsi="Times New Roman" w:cs="Times New Roman"/>
          <w:color w:val="000000" w:themeColor="text1"/>
          <w:sz w:val="26"/>
          <w:szCs w:val="26"/>
        </w:rPr>
        <w:t xml:space="preserve">а Министерства труда и социальной защиты Чувашской Республики </w:t>
      </w:r>
      <w:r w:rsidRPr="006B570D">
        <w:rPr>
          <w:rFonts w:ascii="Times New Roman" w:hAnsi="Times New Roman" w:cs="Times New Roman"/>
          <w:sz w:val="26"/>
          <w:szCs w:val="26"/>
        </w:rPr>
        <w:t xml:space="preserve">от 11 августа 2017 г. № 367 «О внесении изменений в некоторые приказы Министерства труда и социальной защиты Чувашской </w:t>
      </w:r>
      <w:r w:rsidRPr="006B570D">
        <w:rPr>
          <w:rFonts w:ascii="Times New Roman" w:hAnsi="Times New Roman" w:cs="Times New Roman"/>
          <w:sz w:val="26"/>
          <w:szCs w:val="26"/>
        </w:rPr>
        <w:lastRenderedPageBreak/>
        <w:t>Республики»</w:t>
      </w:r>
      <w:r w:rsidR="00FA01F4" w:rsidRPr="00FA01F4">
        <w:rPr>
          <w:rFonts w:ascii="Times New Roman" w:hAnsi="Times New Roman" w:cs="Times New Roman"/>
          <w:color w:val="000000" w:themeColor="text1"/>
          <w:sz w:val="26"/>
          <w:szCs w:val="26"/>
          <w:shd w:val="clear" w:color="auto" w:fill="FFFFFF"/>
        </w:rPr>
        <w:t xml:space="preserve"> </w:t>
      </w:r>
      <w:bookmarkStart w:id="0" w:name="_GoBack"/>
      <w:bookmarkEnd w:id="0"/>
      <w:r w:rsidR="00FA01F4">
        <w:rPr>
          <w:rFonts w:ascii="Times New Roman" w:hAnsi="Times New Roman" w:cs="Times New Roman"/>
          <w:color w:val="000000" w:themeColor="text1"/>
          <w:sz w:val="26"/>
          <w:szCs w:val="26"/>
          <w:shd w:val="clear" w:color="auto" w:fill="FFFFFF"/>
        </w:rPr>
        <w:t>(зарегистрировано в Министерстве юстиции и имущественных отношений Чувашской Республики 24 августа 2017 г. № 3921)</w:t>
      </w:r>
      <w:r w:rsidRPr="006B570D">
        <w:rPr>
          <w:rFonts w:ascii="Times New Roman" w:hAnsi="Times New Roman" w:cs="Times New Roman"/>
          <w:sz w:val="26"/>
          <w:szCs w:val="26"/>
        </w:rPr>
        <w:t xml:space="preserve">; </w:t>
      </w:r>
    </w:p>
    <w:p w:rsidR="00567243" w:rsidRDefault="00567243" w:rsidP="00567243">
      <w:pPr>
        <w:pStyle w:val="ConsPlusNormal"/>
        <w:tabs>
          <w:tab w:val="left" w:pos="993"/>
        </w:tabs>
        <w:ind w:firstLine="709"/>
        <w:jc w:val="both"/>
        <w:rPr>
          <w:rFonts w:ascii="Times New Roman" w:hAnsi="Times New Roman" w:cs="Times New Roman"/>
          <w:sz w:val="26"/>
          <w:szCs w:val="26"/>
        </w:rPr>
      </w:pPr>
      <w:r w:rsidRPr="006B570D">
        <w:rPr>
          <w:rFonts w:ascii="Times New Roman" w:hAnsi="Times New Roman" w:cs="Times New Roman"/>
          <w:sz w:val="26"/>
          <w:szCs w:val="26"/>
        </w:rPr>
        <w:t xml:space="preserve">подпункт </w:t>
      </w:r>
      <w:r w:rsidR="006B570D">
        <w:rPr>
          <w:rFonts w:ascii="Times New Roman" w:hAnsi="Times New Roman" w:cs="Times New Roman"/>
          <w:sz w:val="26"/>
          <w:szCs w:val="26"/>
        </w:rPr>
        <w:t>3</w:t>
      </w:r>
      <w:r w:rsidRPr="006B570D">
        <w:rPr>
          <w:rFonts w:ascii="Times New Roman" w:hAnsi="Times New Roman" w:cs="Times New Roman"/>
          <w:sz w:val="26"/>
          <w:szCs w:val="26"/>
        </w:rPr>
        <w:t xml:space="preserve"> пункта 1 </w:t>
      </w:r>
      <w:hyperlink r:id="rId13" w:history="1">
        <w:proofErr w:type="gramStart"/>
        <w:r w:rsidRPr="006B570D">
          <w:rPr>
            <w:rStyle w:val="a3"/>
            <w:rFonts w:ascii="Times New Roman" w:hAnsi="Times New Roman" w:cs="Times New Roman"/>
            <w:color w:val="000000" w:themeColor="text1"/>
            <w:sz w:val="26"/>
            <w:szCs w:val="26"/>
            <w:u w:val="none"/>
          </w:rPr>
          <w:t>приказ</w:t>
        </w:r>
        <w:proofErr w:type="gramEnd"/>
      </w:hyperlink>
      <w:r w:rsidRPr="006B570D">
        <w:rPr>
          <w:rFonts w:ascii="Times New Roman" w:hAnsi="Times New Roman" w:cs="Times New Roman"/>
          <w:color w:val="000000" w:themeColor="text1"/>
          <w:sz w:val="26"/>
          <w:szCs w:val="26"/>
        </w:rPr>
        <w:t>а</w:t>
      </w:r>
      <w:r>
        <w:rPr>
          <w:rFonts w:ascii="Times New Roman" w:hAnsi="Times New Roman" w:cs="Times New Roman"/>
          <w:color w:val="000000" w:themeColor="text1"/>
          <w:sz w:val="26"/>
          <w:szCs w:val="26"/>
        </w:rPr>
        <w:t xml:space="preserve"> Министерства труда и социальной защиты Чувашской Республики </w:t>
      </w:r>
      <w:r>
        <w:rPr>
          <w:rFonts w:ascii="Times New Roman" w:hAnsi="Times New Roman" w:cs="Times New Roman"/>
          <w:sz w:val="26"/>
          <w:szCs w:val="26"/>
        </w:rPr>
        <w:t>от 19 февраля 2018 г. № 63 «О внесении изменений в некоторые приказы Министерства труда и социаль</w:t>
      </w:r>
      <w:r w:rsidR="00FA01F4">
        <w:rPr>
          <w:rFonts w:ascii="Times New Roman" w:hAnsi="Times New Roman" w:cs="Times New Roman"/>
          <w:sz w:val="26"/>
          <w:szCs w:val="26"/>
        </w:rPr>
        <w:t xml:space="preserve">ной защиты Чувашской Республики» </w:t>
      </w:r>
      <w:r w:rsidR="00FA01F4">
        <w:rPr>
          <w:rFonts w:ascii="Times New Roman" w:hAnsi="Times New Roman" w:cs="Times New Roman"/>
          <w:color w:val="000000" w:themeColor="text1"/>
          <w:sz w:val="26"/>
          <w:szCs w:val="26"/>
          <w:shd w:val="clear" w:color="auto" w:fill="FFFFFF"/>
        </w:rPr>
        <w:t>(зарегистрировано в Министерстве юстиции и имущественных отношений Чувашской Республики 21 марта 2018 г. № 4395)</w:t>
      </w:r>
      <w:r w:rsidR="005078CA">
        <w:rPr>
          <w:rFonts w:ascii="Times New Roman" w:hAnsi="Times New Roman" w:cs="Times New Roman"/>
          <w:sz w:val="26"/>
          <w:szCs w:val="26"/>
        </w:rPr>
        <w:t>.</w:t>
      </w:r>
    </w:p>
    <w:p w:rsidR="00567243" w:rsidRDefault="00567243" w:rsidP="0056724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приказа оставляю за собой.</w:t>
      </w:r>
    </w:p>
    <w:p w:rsidR="00567243" w:rsidRDefault="00567243" w:rsidP="0056724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Настоящий Приказ вступает в силу по истечении 10 дней со дня его официального опубликования.</w:t>
      </w:r>
    </w:p>
    <w:p w:rsidR="00567243" w:rsidRDefault="00567243" w:rsidP="00567243">
      <w:pPr>
        <w:pStyle w:val="ConsPlusNormal"/>
        <w:ind w:firstLine="709"/>
        <w:jc w:val="both"/>
        <w:rPr>
          <w:rFonts w:ascii="Times New Roman" w:hAnsi="Times New Roman" w:cs="Times New Roman"/>
          <w:sz w:val="26"/>
          <w:szCs w:val="26"/>
        </w:rPr>
      </w:pPr>
    </w:p>
    <w:p w:rsidR="00567243" w:rsidRDefault="00567243" w:rsidP="00567243">
      <w:pPr>
        <w:pStyle w:val="ConsPlusNormal"/>
        <w:ind w:firstLine="709"/>
        <w:jc w:val="both"/>
        <w:rPr>
          <w:rFonts w:ascii="Times New Roman" w:hAnsi="Times New Roman" w:cs="Times New Roman"/>
          <w:sz w:val="26"/>
          <w:szCs w:val="26"/>
        </w:rPr>
      </w:pPr>
    </w:p>
    <w:p w:rsidR="00567243" w:rsidRDefault="00567243" w:rsidP="00567243">
      <w:pPr>
        <w:pStyle w:val="ConsPlusNormal"/>
        <w:ind w:firstLine="709"/>
        <w:jc w:val="both"/>
        <w:rPr>
          <w:rFonts w:ascii="Times New Roman" w:hAnsi="Times New Roman" w:cs="Times New Roman"/>
          <w:sz w:val="26"/>
          <w:szCs w:val="26"/>
        </w:rPr>
      </w:pPr>
    </w:p>
    <w:p w:rsidR="00567243" w:rsidRDefault="00567243" w:rsidP="00567243">
      <w:pPr>
        <w:pStyle w:val="ConsPlusNormal"/>
        <w:jc w:val="both"/>
        <w:rPr>
          <w:rFonts w:ascii="Times New Roman" w:hAnsi="Times New Roman" w:cs="Times New Roman"/>
          <w:sz w:val="26"/>
          <w:szCs w:val="26"/>
        </w:rPr>
      </w:pPr>
      <w:r>
        <w:rPr>
          <w:rFonts w:ascii="Times New Roman" w:hAnsi="Times New Roman" w:cs="Times New Roman"/>
          <w:sz w:val="26"/>
          <w:szCs w:val="26"/>
        </w:rPr>
        <w:t>Министр                                                                                                    С.П. Димитриев</w:t>
      </w:r>
    </w:p>
    <w:p w:rsidR="00F31D1F" w:rsidRDefault="00F31D1F" w:rsidP="00567243">
      <w:pPr>
        <w:spacing w:after="0" w:line="240" w:lineRule="auto"/>
        <w:rPr>
          <w:rFonts w:ascii="Times New Roman" w:eastAsia="Times New Roman" w:hAnsi="Times New Roman" w:cs="Times New Roman"/>
          <w:sz w:val="26"/>
          <w:szCs w:val="26"/>
          <w:lang w:eastAsia="ru-RU"/>
        </w:rPr>
        <w:sectPr w:rsidR="00F31D1F" w:rsidSect="00F31D1F">
          <w:headerReference w:type="default" r:id="rId14"/>
          <w:pgSz w:w="11906" w:h="16838"/>
          <w:pgMar w:top="1134" w:right="850" w:bottom="1134" w:left="1701" w:header="708" w:footer="708" w:gutter="0"/>
          <w:pgNumType w:start="1"/>
          <w:cols w:space="720"/>
          <w:titlePg/>
          <w:docGrid w:linePitch="299"/>
        </w:sectPr>
      </w:pPr>
    </w:p>
    <w:p w:rsidR="00F31D1F" w:rsidRDefault="00F31D1F" w:rsidP="00567243">
      <w:pPr>
        <w:spacing w:after="0" w:line="240" w:lineRule="auto"/>
        <w:rPr>
          <w:rFonts w:ascii="Times New Roman" w:eastAsia="Times New Roman" w:hAnsi="Times New Roman" w:cs="Times New Roman"/>
          <w:sz w:val="26"/>
          <w:szCs w:val="26"/>
          <w:lang w:eastAsia="ru-RU"/>
        </w:rPr>
      </w:pPr>
    </w:p>
    <w:p w:rsidR="00F31D1F" w:rsidRDefault="00F31D1F" w:rsidP="00567243">
      <w:pPr>
        <w:spacing w:after="0" w:line="240" w:lineRule="auto"/>
        <w:rPr>
          <w:rFonts w:ascii="Times New Roman" w:eastAsia="Times New Roman" w:hAnsi="Times New Roman" w:cs="Times New Roman"/>
          <w:sz w:val="26"/>
          <w:szCs w:val="26"/>
          <w:lang w:eastAsia="ru-RU"/>
        </w:rPr>
      </w:pPr>
    </w:p>
    <w:p w:rsidR="00F31D1F" w:rsidRDefault="00F31D1F" w:rsidP="00567243">
      <w:pPr>
        <w:spacing w:after="0" w:line="240" w:lineRule="auto"/>
        <w:rPr>
          <w:rFonts w:ascii="Times New Roman" w:eastAsia="Times New Roman" w:hAnsi="Times New Roman" w:cs="Times New Roman"/>
          <w:sz w:val="26"/>
          <w:szCs w:val="26"/>
          <w:lang w:eastAsia="ru-RU"/>
        </w:rPr>
        <w:sectPr w:rsidR="00F31D1F" w:rsidSect="00F31D1F">
          <w:type w:val="continuous"/>
          <w:pgSz w:w="11906" w:h="16838"/>
          <w:pgMar w:top="1134" w:right="850" w:bottom="1134" w:left="1701" w:header="708" w:footer="708" w:gutter="0"/>
          <w:pgNumType w:start="1"/>
          <w:cols w:space="720"/>
          <w:titlePg/>
          <w:docGrid w:linePitch="299"/>
        </w:sectPr>
      </w:pPr>
    </w:p>
    <w:p w:rsidR="006B570D" w:rsidRDefault="006B570D" w:rsidP="006B570D">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w:t>
      </w:r>
    </w:p>
    <w:p w:rsidR="006B570D" w:rsidRPr="006B570D" w:rsidRDefault="006B570D" w:rsidP="006B570D">
      <w:pPr>
        <w:pStyle w:val="ConsPlusNormal"/>
        <w:jc w:val="right"/>
        <w:rPr>
          <w:rFonts w:ascii="Times New Roman" w:hAnsi="Times New Roman" w:cs="Times New Roman"/>
          <w:sz w:val="26"/>
          <w:szCs w:val="26"/>
        </w:rPr>
      </w:pPr>
      <w:r w:rsidRPr="006B570D">
        <w:rPr>
          <w:rFonts w:ascii="Times New Roman" w:hAnsi="Times New Roman" w:cs="Times New Roman"/>
          <w:sz w:val="26"/>
          <w:szCs w:val="26"/>
        </w:rPr>
        <w:t>приказом</w:t>
      </w:r>
    </w:p>
    <w:p w:rsidR="006B570D" w:rsidRPr="006B570D" w:rsidRDefault="006B570D" w:rsidP="006B570D">
      <w:pPr>
        <w:pStyle w:val="ConsPlusNormal"/>
        <w:jc w:val="right"/>
        <w:rPr>
          <w:rFonts w:ascii="Times New Roman" w:hAnsi="Times New Roman" w:cs="Times New Roman"/>
          <w:sz w:val="26"/>
          <w:szCs w:val="26"/>
        </w:rPr>
      </w:pPr>
      <w:r w:rsidRPr="006B570D">
        <w:rPr>
          <w:rFonts w:ascii="Times New Roman" w:hAnsi="Times New Roman" w:cs="Times New Roman"/>
          <w:sz w:val="26"/>
          <w:szCs w:val="26"/>
        </w:rPr>
        <w:t>Министерства труда и</w:t>
      </w:r>
    </w:p>
    <w:p w:rsidR="006B570D" w:rsidRPr="006B570D" w:rsidRDefault="006B570D" w:rsidP="006B570D">
      <w:pPr>
        <w:pStyle w:val="ConsPlusNormal"/>
        <w:jc w:val="right"/>
        <w:rPr>
          <w:rFonts w:ascii="Times New Roman" w:hAnsi="Times New Roman" w:cs="Times New Roman"/>
          <w:sz w:val="26"/>
          <w:szCs w:val="26"/>
        </w:rPr>
      </w:pPr>
      <w:r w:rsidRPr="006B570D">
        <w:rPr>
          <w:rFonts w:ascii="Times New Roman" w:hAnsi="Times New Roman" w:cs="Times New Roman"/>
          <w:sz w:val="26"/>
          <w:szCs w:val="26"/>
        </w:rPr>
        <w:t>социальной защиты</w:t>
      </w:r>
    </w:p>
    <w:p w:rsidR="006B570D" w:rsidRPr="006B570D" w:rsidRDefault="006B570D" w:rsidP="006B570D">
      <w:pPr>
        <w:pStyle w:val="ConsPlusNormal"/>
        <w:jc w:val="right"/>
        <w:rPr>
          <w:rFonts w:ascii="Times New Roman" w:hAnsi="Times New Roman" w:cs="Times New Roman"/>
          <w:sz w:val="26"/>
          <w:szCs w:val="26"/>
        </w:rPr>
      </w:pPr>
      <w:r w:rsidRPr="006B570D">
        <w:rPr>
          <w:rFonts w:ascii="Times New Roman" w:hAnsi="Times New Roman" w:cs="Times New Roman"/>
          <w:sz w:val="26"/>
          <w:szCs w:val="26"/>
        </w:rPr>
        <w:t>Чувашской Республики</w:t>
      </w:r>
    </w:p>
    <w:p w:rsidR="006B570D" w:rsidRPr="006B570D" w:rsidRDefault="006B570D" w:rsidP="006B570D">
      <w:pPr>
        <w:pStyle w:val="ConsPlusNormal"/>
        <w:jc w:val="right"/>
        <w:rPr>
          <w:rFonts w:ascii="Times New Roman" w:hAnsi="Times New Roman" w:cs="Times New Roman"/>
          <w:sz w:val="26"/>
          <w:szCs w:val="26"/>
        </w:rPr>
      </w:pPr>
      <w:r w:rsidRPr="006B570D">
        <w:rPr>
          <w:rFonts w:ascii="Times New Roman" w:hAnsi="Times New Roman" w:cs="Times New Roman"/>
          <w:sz w:val="26"/>
          <w:szCs w:val="26"/>
        </w:rPr>
        <w:t>от _________  № ____</w:t>
      </w:r>
    </w:p>
    <w:p w:rsidR="006B570D" w:rsidRPr="006B570D" w:rsidRDefault="006B570D" w:rsidP="006B570D">
      <w:pPr>
        <w:pStyle w:val="ConsPlusNormal"/>
        <w:ind w:firstLine="540"/>
        <w:jc w:val="both"/>
        <w:rPr>
          <w:rFonts w:ascii="Times New Roman" w:hAnsi="Times New Roman" w:cs="Times New Roman"/>
          <w:sz w:val="26"/>
          <w:szCs w:val="26"/>
        </w:rPr>
      </w:pPr>
    </w:p>
    <w:p w:rsidR="00DC24D2" w:rsidRPr="006B570D" w:rsidRDefault="00DC24D2" w:rsidP="006B570D">
      <w:pPr>
        <w:pStyle w:val="ConsPlusNormal"/>
        <w:jc w:val="both"/>
        <w:rPr>
          <w:rFonts w:ascii="Times New Roman" w:hAnsi="Times New Roman" w:cs="Times New Roman"/>
          <w:sz w:val="26"/>
          <w:szCs w:val="26"/>
        </w:rPr>
      </w:pPr>
    </w:p>
    <w:p w:rsidR="00DC24D2" w:rsidRPr="006B570D" w:rsidRDefault="001D1D4E" w:rsidP="006B570D">
      <w:pPr>
        <w:spacing w:after="0" w:line="240" w:lineRule="auto"/>
        <w:jc w:val="center"/>
        <w:rPr>
          <w:rFonts w:ascii="Times New Roman" w:hAnsi="Times New Roman" w:cs="Times New Roman"/>
          <w:b/>
          <w:sz w:val="26"/>
          <w:szCs w:val="26"/>
        </w:rPr>
      </w:pPr>
      <w:bookmarkStart w:id="1" w:name="P42"/>
      <w:bookmarkEnd w:id="1"/>
      <w:r w:rsidRPr="006B570D">
        <w:rPr>
          <w:rFonts w:ascii="Times New Roman" w:hAnsi="Times New Roman" w:cs="Times New Roman"/>
          <w:b/>
          <w:sz w:val="26"/>
          <w:szCs w:val="26"/>
        </w:rPr>
        <w:t>АДМИНИСТРАТИВН</w:t>
      </w:r>
      <w:r>
        <w:rPr>
          <w:rFonts w:ascii="Times New Roman" w:hAnsi="Times New Roman" w:cs="Times New Roman"/>
          <w:b/>
          <w:sz w:val="26"/>
          <w:szCs w:val="26"/>
        </w:rPr>
        <w:t>ЫЙ</w:t>
      </w:r>
      <w:r w:rsidRPr="006B570D">
        <w:rPr>
          <w:rFonts w:ascii="Times New Roman" w:hAnsi="Times New Roman" w:cs="Times New Roman"/>
          <w:b/>
          <w:sz w:val="26"/>
          <w:szCs w:val="26"/>
        </w:rPr>
        <w:t xml:space="preserve"> РЕГЛАМЕНТ </w:t>
      </w:r>
      <w:r>
        <w:rPr>
          <w:rFonts w:ascii="Times New Roman" w:hAnsi="Times New Roman" w:cs="Times New Roman"/>
          <w:b/>
          <w:sz w:val="26"/>
          <w:szCs w:val="26"/>
        </w:rPr>
        <w:t>ОСУЩЕСТВЛЕНИЯ</w:t>
      </w:r>
      <w:r w:rsidRPr="006B570D">
        <w:rPr>
          <w:rFonts w:ascii="Times New Roman" w:hAnsi="Times New Roman" w:cs="Times New Roman"/>
          <w:b/>
          <w:sz w:val="26"/>
          <w:szCs w:val="26"/>
        </w:rPr>
        <w:t xml:space="preserve"> МИНИСТЕРСТВОМ ТРУДА И СОЦИАЛЬНОЙ ЗАЩИТЫ ЧУВАШСКОЙ РЕСПУБЛИКИ НАДЗОР</w:t>
      </w:r>
      <w:r>
        <w:rPr>
          <w:rFonts w:ascii="Times New Roman" w:hAnsi="Times New Roman" w:cs="Times New Roman"/>
          <w:b/>
          <w:sz w:val="26"/>
          <w:szCs w:val="26"/>
        </w:rPr>
        <w:t>А</w:t>
      </w:r>
      <w:r w:rsidRPr="006B570D">
        <w:rPr>
          <w:rFonts w:ascii="Times New Roman" w:hAnsi="Times New Roman" w:cs="Times New Roman"/>
          <w:b/>
          <w:sz w:val="26"/>
          <w:szCs w:val="26"/>
        </w:rPr>
        <w:t xml:space="preserve"> И </w:t>
      </w:r>
      <w:proofErr w:type="gramStart"/>
      <w:r w:rsidRPr="006B570D">
        <w:rPr>
          <w:rFonts w:ascii="Times New Roman" w:hAnsi="Times New Roman" w:cs="Times New Roman"/>
          <w:b/>
          <w:sz w:val="26"/>
          <w:szCs w:val="26"/>
        </w:rPr>
        <w:t>КОНТРОЛ</w:t>
      </w:r>
      <w:r>
        <w:rPr>
          <w:rFonts w:ascii="Times New Roman" w:hAnsi="Times New Roman" w:cs="Times New Roman"/>
          <w:b/>
          <w:sz w:val="26"/>
          <w:szCs w:val="26"/>
        </w:rPr>
        <w:t>Я</w:t>
      </w:r>
      <w:r w:rsidRPr="006B570D">
        <w:rPr>
          <w:rFonts w:ascii="Times New Roman" w:hAnsi="Times New Roman" w:cs="Times New Roman"/>
          <w:b/>
          <w:sz w:val="26"/>
          <w:szCs w:val="26"/>
        </w:rPr>
        <w:t xml:space="preserve"> ЗА</w:t>
      </w:r>
      <w:proofErr w:type="gramEnd"/>
      <w:r w:rsidRPr="006B570D">
        <w:rPr>
          <w:rFonts w:ascii="Times New Roman" w:hAnsi="Times New Roman" w:cs="Times New Roman"/>
          <w:b/>
          <w:sz w:val="26"/>
          <w:szCs w:val="26"/>
        </w:rPr>
        <w:t xml:space="preserve"> 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6B570D" w:rsidRPr="001D1D4E" w:rsidRDefault="006B570D" w:rsidP="006B570D">
      <w:pPr>
        <w:spacing w:after="0" w:line="240" w:lineRule="auto"/>
        <w:rPr>
          <w:rFonts w:ascii="Times New Roman" w:hAnsi="Times New Roman" w:cs="Times New Roman"/>
          <w:sz w:val="26"/>
          <w:szCs w:val="26"/>
        </w:rPr>
      </w:pPr>
    </w:p>
    <w:p w:rsidR="00DC24D2" w:rsidRPr="001D1D4E" w:rsidRDefault="00DC24D2" w:rsidP="006B570D">
      <w:pPr>
        <w:pStyle w:val="ConsPlusNormal"/>
        <w:jc w:val="center"/>
        <w:outlineLvl w:val="1"/>
        <w:rPr>
          <w:rFonts w:ascii="Times New Roman" w:hAnsi="Times New Roman" w:cs="Times New Roman"/>
          <w:b/>
          <w:sz w:val="26"/>
          <w:szCs w:val="26"/>
        </w:rPr>
      </w:pPr>
      <w:r w:rsidRPr="001D1D4E">
        <w:rPr>
          <w:rFonts w:ascii="Times New Roman" w:hAnsi="Times New Roman" w:cs="Times New Roman"/>
          <w:b/>
          <w:sz w:val="26"/>
          <w:szCs w:val="26"/>
        </w:rPr>
        <w:t>I. Общие положения</w:t>
      </w:r>
    </w:p>
    <w:p w:rsidR="00DC24D2" w:rsidRPr="001D1D4E" w:rsidRDefault="00DC24D2" w:rsidP="006B570D">
      <w:pPr>
        <w:pStyle w:val="ConsPlusNormal"/>
        <w:jc w:val="both"/>
        <w:rPr>
          <w:rFonts w:ascii="Times New Roman" w:hAnsi="Times New Roman" w:cs="Times New Roman"/>
          <w:b/>
          <w:sz w:val="26"/>
          <w:szCs w:val="26"/>
        </w:rPr>
      </w:pPr>
    </w:p>
    <w:p w:rsidR="00DC24D2" w:rsidRPr="001D1D4E" w:rsidRDefault="00DC24D2" w:rsidP="00FC7A96">
      <w:pPr>
        <w:pStyle w:val="ConsPlusNormal"/>
        <w:ind w:firstLine="709"/>
        <w:jc w:val="both"/>
        <w:outlineLvl w:val="2"/>
        <w:rPr>
          <w:rFonts w:ascii="Times New Roman" w:hAnsi="Times New Roman" w:cs="Times New Roman"/>
          <w:b/>
          <w:sz w:val="26"/>
          <w:szCs w:val="26"/>
        </w:rPr>
      </w:pPr>
      <w:r w:rsidRPr="001D1D4E">
        <w:rPr>
          <w:rFonts w:ascii="Times New Roman" w:hAnsi="Times New Roman" w:cs="Times New Roman"/>
          <w:b/>
          <w:sz w:val="26"/>
          <w:szCs w:val="26"/>
        </w:rPr>
        <w:t xml:space="preserve">1.1. Наименование </w:t>
      </w:r>
      <w:r w:rsidR="006B570D" w:rsidRPr="001D1D4E">
        <w:rPr>
          <w:rFonts w:ascii="Times New Roman" w:hAnsi="Times New Roman" w:cs="Times New Roman"/>
          <w:b/>
          <w:sz w:val="26"/>
          <w:szCs w:val="26"/>
        </w:rPr>
        <w:t>надзора и контроля</w:t>
      </w:r>
      <w:r w:rsidR="001D1D4E">
        <w:rPr>
          <w:rFonts w:ascii="Times New Roman" w:hAnsi="Times New Roman" w:cs="Times New Roman"/>
          <w:b/>
          <w:sz w:val="26"/>
          <w:szCs w:val="26"/>
        </w:rPr>
        <w:t>.</w:t>
      </w:r>
    </w:p>
    <w:p w:rsidR="00DC24D2" w:rsidRPr="001D1D4E" w:rsidRDefault="00DC24D2" w:rsidP="00FC7A96">
      <w:pPr>
        <w:pStyle w:val="ConsPlusNormal"/>
        <w:ind w:firstLine="709"/>
        <w:jc w:val="both"/>
        <w:rPr>
          <w:rFonts w:ascii="Times New Roman" w:hAnsi="Times New Roman" w:cs="Times New Roman"/>
          <w:sz w:val="26"/>
          <w:szCs w:val="26"/>
        </w:rPr>
      </w:pPr>
      <w:proofErr w:type="gramStart"/>
      <w:r w:rsidRPr="001D1D4E">
        <w:rPr>
          <w:rFonts w:ascii="Times New Roman" w:hAnsi="Times New Roman" w:cs="Times New Roman"/>
          <w:sz w:val="26"/>
          <w:szCs w:val="26"/>
        </w:rPr>
        <w:t xml:space="preserve">Административный регламент </w:t>
      </w:r>
      <w:r w:rsidR="00A65CF8" w:rsidRPr="001D1D4E">
        <w:rPr>
          <w:rFonts w:ascii="Times New Roman" w:hAnsi="Times New Roman" w:cs="Times New Roman"/>
          <w:sz w:val="26"/>
          <w:szCs w:val="26"/>
        </w:rPr>
        <w:t>осуществления</w:t>
      </w:r>
      <w:r w:rsidRPr="001D1D4E">
        <w:rPr>
          <w:rFonts w:ascii="Times New Roman" w:hAnsi="Times New Roman" w:cs="Times New Roman"/>
          <w:sz w:val="26"/>
          <w:szCs w:val="26"/>
        </w:rPr>
        <w:t xml:space="preserve"> Министерством труда и социальной защиты Чувашской Республики надзор</w:t>
      </w:r>
      <w:r w:rsidR="001D1D4E">
        <w:rPr>
          <w:rFonts w:ascii="Times New Roman" w:hAnsi="Times New Roman" w:cs="Times New Roman"/>
          <w:sz w:val="26"/>
          <w:szCs w:val="26"/>
        </w:rPr>
        <w:t>а</w:t>
      </w:r>
      <w:r w:rsidRPr="001D1D4E">
        <w:rPr>
          <w:rFonts w:ascii="Times New Roman" w:hAnsi="Times New Roman" w:cs="Times New Roman"/>
          <w:sz w:val="26"/>
          <w:szCs w:val="26"/>
        </w:rPr>
        <w:t xml:space="preserve"> и контрол</w:t>
      </w:r>
      <w:r w:rsidR="001D1D4E">
        <w:rPr>
          <w:rFonts w:ascii="Times New Roman" w:hAnsi="Times New Roman" w:cs="Times New Roman"/>
          <w:sz w:val="26"/>
          <w:szCs w:val="26"/>
        </w:rPr>
        <w:t>я</w:t>
      </w:r>
      <w:r w:rsidRPr="001D1D4E">
        <w:rPr>
          <w:rFonts w:ascii="Times New Roman" w:hAnsi="Times New Roman" w:cs="Times New Roman"/>
          <w:sz w:val="26"/>
          <w:szCs w:val="26"/>
        </w:rPr>
        <w:t xml:space="preserve"> за 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 (далее - </w:t>
      </w:r>
      <w:r w:rsidR="00B72A1D">
        <w:rPr>
          <w:rFonts w:ascii="Times New Roman" w:hAnsi="Times New Roman" w:cs="Times New Roman"/>
          <w:sz w:val="26"/>
          <w:szCs w:val="26"/>
        </w:rPr>
        <w:t>А</w:t>
      </w:r>
      <w:r w:rsidRPr="001D1D4E">
        <w:rPr>
          <w:rFonts w:ascii="Times New Roman" w:hAnsi="Times New Roman" w:cs="Times New Roman"/>
          <w:sz w:val="26"/>
          <w:szCs w:val="26"/>
        </w:rPr>
        <w:t>дминистративный регламент), определяет сроки и последовательность административных процедур должностных лиц Министерства труда и социальной защиты Чувашской Республики при исполнении указанно</w:t>
      </w:r>
      <w:r w:rsidR="001D1D4E">
        <w:rPr>
          <w:rFonts w:ascii="Times New Roman" w:hAnsi="Times New Roman" w:cs="Times New Roman"/>
          <w:sz w:val="26"/>
          <w:szCs w:val="26"/>
        </w:rPr>
        <w:t>го надзора и контроля</w:t>
      </w:r>
      <w:proofErr w:type="gramEnd"/>
      <w:r w:rsidRPr="001D1D4E">
        <w:rPr>
          <w:rFonts w:ascii="Times New Roman" w:hAnsi="Times New Roman" w:cs="Times New Roman"/>
          <w:sz w:val="26"/>
          <w:szCs w:val="26"/>
        </w:rPr>
        <w:t xml:space="preserve">, путем проведения </w:t>
      </w:r>
      <w:proofErr w:type="gramStart"/>
      <w:r w:rsidRPr="001D1D4E">
        <w:rPr>
          <w:rFonts w:ascii="Times New Roman" w:hAnsi="Times New Roman" w:cs="Times New Roman"/>
          <w:sz w:val="26"/>
          <w:szCs w:val="26"/>
        </w:rPr>
        <w:t>проверок деятельности подведомственных центров занятости населения Чувашской</w:t>
      </w:r>
      <w:proofErr w:type="gramEnd"/>
      <w:r w:rsidRPr="001D1D4E">
        <w:rPr>
          <w:rFonts w:ascii="Times New Roman" w:hAnsi="Times New Roman" w:cs="Times New Roman"/>
          <w:sz w:val="26"/>
          <w:szCs w:val="26"/>
        </w:rPr>
        <w:t xml:space="preserve"> Республики (далее - центры занятости населения).</w:t>
      </w:r>
    </w:p>
    <w:p w:rsidR="00DC24D2" w:rsidRPr="001D1D4E" w:rsidRDefault="00DC24D2" w:rsidP="00FC7A96">
      <w:pPr>
        <w:pStyle w:val="ConsPlusNormal"/>
        <w:ind w:firstLine="709"/>
        <w:jc w:val="both"/>
        <w:outlineLvl w:val="2"/>
        <w:rPr>
          <w:rFonts w:ascii="Times New Roman" w:hAnsi="Times New Roman" w:cs="Times New Roman"/>
          <w:b/>
          <w:sz w:val="26"/>
          <w:szCs w:val="26"/>
        </w:rPr>
      </w:pPr>
      <w:r w:rsidRPr="001D1D4E">
        <w:rPr>
          <w:rFonts w:ascii="Times New Roman" w:hAnsi="Times New Roman" w:cs="Times New Roman"/>
          <w:b/>
          <w:sz w:val="26"/>
          <w:szCs w:val="26"/>
        </w:rPr>
        <w:t xml:space="preserve">1.2. Наименование органа исполнительной власти Чувашской Республики, </w:t>
      </w:r>
      <w:r w:rsidR="001D1D4E" w:rsidRPr="001D1D4E">
        <w:rPr>
          <w:rFonts w:ascii="Times New Roman" w:hAnsi="Times New Roman" w:cs="Times New Roman"/>
          <w:b/>
          <w:sz w:val="26"/>
          <w:szCs w:val="26"/>
        </w:rPr>
        <w:t>осуществляющего</w:t>
      </w:r>
      <w:r w:rsidRPr="001D1D4E">
        <w:rPr>
          <w:rFonts w:ascii="Times New Roman" w:hAnsi="Times New Roman" w:cs="Times New Roman"/>
          <w:b/>
          <w:sz w:val="26"/>
          <w:szCs w:val="26"/>
        </w:rPr>
        <w:t xml:space="preserve"> </w:t>
      </w:r>
      <w:r w:rsidR="001D1D4E" w:rsidRPr="001D1D4E">
        <w:rPr>
          <w:rFonts w:ascii="Times New Roman" w:hAnsi="Times New Roman" w:cs="Times New Roman"/>
          <w:b/>
          <w:sz w:val="26"/>
          <w:szCs w:val="26"/>
        </w:rPr>
        <w:t>надзор и контроль.</w:t>
      </w:r>
    </w:p>
    <w:p w:rsidR="001D1D4E" w:rsidRPr="001D1D4E" w:rsidRDefault="001D1D4E" w:rsidP="00FC7A96">
      <w:pPr>
        <w:pStyle w:val="ConsPlusNormal"/>
        <w:ind w:firstLine="709"/>
        <w:jc w:val="both"/>
        <w:rPr>
          <w:rFonts w:ascii="Times New Roman" w:hAnsi="Times New Roman" w:cs="Times New Roman"/>
          <w:sz w:val="26"/>
          <w:szCs w:val="26"/>
        </w:rPr>
      </w:pPr>
      <w:proofErr w:type="gramStart"/>
      <w:r w:rsidRPr="001D1D4E">
        <w:rPr>
          <w:rFonts w:ascii="Times New Roman" w:hAnsi="Times New Roman" w:cs="Times New Roman"/>
          <w:sz w:val="26"/>
          <w:szCs w:val="26"/>
        </w:rPr>
        <w:t>Н</w:t>
      </w:r>
      <w:r w:rsidR="00DC24D2" w:rsidRPr="001D1D4E">
        <w:rPr>
          <w:rFonts w:ascii="Times New Roman" w:hAnsi="Times New Roman" w:cs="Times New Roman"/>
          <w:sz w:val="26"/>
          <w:szCs w:val="26"/>
        </w:rPr>
        <w:t>адзор и контрол</w:t>
      </w:r>
      <w:r w:rsidRPr="001D1D4E">
        <w:rPr>
          <w:rFonts w:ascii="Times New Roman" w:hAnsi="Times New Roman" w:cs="Times New Roman"/>
          <w:sz w:val="26"/>
          <w:szCs w:val="26"/>
        </w:rPr>
        <w:t>ь</w:t>
      </w:r>
      <w:r w:rsidR="00DC24D2" w:rsidRPr="001D1D4E">
        <w:rPr>
          <w:rFonts w:ascii="Times New Roman" w:hAnsi="Times New Roman" w:cs="Times New Roman"/>
          <w:sz w:val="26"/>
          <w:szCs w:val="26"/>
        </w:rPr>
        <w:t xml:space="preserve"> за обеспечением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 (далее </w:t>
      </w:r>
      <w:r w:rsidRPr="001D1D4E">
        <w:rPr>
          <w:rFonts w:ascii="Times New Roman" w:hAnsi="Times New Roman" w:cs="Times New Roman"/>
          <w:sz w:val="26"/>
          <w:szCs w:val="26"/>
        </w:rPr>
        <w:t>–</w:t>
      </w:r>
      <w:r w:rsidR="00DC24D2" w:rsidRPr="001D1D4E">
        <w:rPr>
          <w:rFonts w:ascii="Times New Roman" w:hAnsi="Times New Roman" w:cs="Times New Roman"/>
          <w:sz w:val="26"/>
          <w:szCs w:val="26"/>
        </w:rPr>
        <w:t xml:space="preserve"> </w:t>
      </w:r>
      <w:r w:rsidRPr="001D1D4E">
        <w:rPr>
          <w:rFonts w:ascii="Times New Roman" w:hAnsi="Times New Roman" w:cs="Times New Roman"/>
          <w:sz w:val="26"/>
          <w:szCs w:val="26"/>
        </w:rPr>
        <w:t>надзор и контроль</w:t>
      </w:r>
      <w:r w:rsidR="00DC24D2" w:rsidRPr="001D1D4E">
        <w:rPr>
          <w:rFonts w:ascii="Times New Roman" w:hAnsi="Times New Roman" w:cs="Times New Roman"/>
          <w:sz w:val="26"/>
          <w:szCs w:val="26"/>
        </w:rPr>
        <w:t xml:space="preserve">), </w:t>
      </w:r>
      <w:r w:rsidRPr="001D1D4E">
        <w:rPr>
          <w:rFonts w:ascii="Times New Roman" w:hAnsi="Times New Roman" w:cs="Times New Roman"/>
          <w:sz w:val="26"/>
          <w:szCs w:val="26"/>
        </w:rPr>
        <w:t>осуществляется органом исполнительной власти Чувашской Республики в области содействия занятости населения - Министерством труда и социальной защиты Чувашской Республики (далее - министерство) и осуществляется уполномоченными должностными лицами министерства.</w:t>
      </w:r>
      <w:proofErr w:type="gramEnd"/>
    </w:p>
    <w:p w:rsidR="00270238" w:rsidRDefault="00270238" w:rsidP="00FC7A96">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1.3. Нормативные правовые акты, регулирующие осуществление </w:t>
      </w:r>
      <w:r>
        <w:rPr>
          <w:rFonts w:ascii="Times New Roman" w:hAnsi="Times New Roman" w:cs="Times New Roman"/>
          <w:b/>
          <w:bCs/>
          <w:sz w:val="26"/>
          <w:szCs w:val="26"/>
        </w:rPr>
        <w:t>надзора</w:t>
      </w:r>
      <w:r>
        <w:rPr>
          <w:rFonts w:ascii="Times New Roman" w:hAnsi="Times New Roman" w:cs="Times New Roman"/>
          <w:b/>
          <w:sz w:val="26"/>
          <w:szCs w:val="26"/>
        </w:rPr>
        <w:t xml:space="preserve"> и </w:t>
      </w:r>
      <w:r>
        <w:rPr>
          <w:rFonts w:ascii="Times New Roman" w:hAnsi="Times New Roman" w:cs="Times New Roman"/>
          <w:b/>
          <w:bCs/>
          <w:sz w:val="26"/>
          <w:szCs w:val="26"/>
        </w:rPr>
        <w:t>контроля.</w:t>
      </w:r>
    </w:p>
    <w:p w:rsidR="00270238" w:rsidRDefault="00270238" w:rsidP="00FC7A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Перечень нормативных правовых актов, регулирующих осуществление </w:t>
      </w:r>
      <w:r>
        <w:rPr>
          <w:rFonts w:ascii="Times New Roman" w:hAnsi="Times New Roman" w:cs="Times New Roman"/>
          <w:bCs/>
          <w:sz w:val="26"/>
          <w:szCs w:val="26"/>
        </w:rPr>
        <w:t>надзора</w:t>
      </w:r>
      <w:r>
        <w:rPr>
          <w:rFonts w:ascii="Times New Roman" w:hAnsi="Times New Roman" w:cs="Times New Roman"/>
          <w:sz w:val="26"/>
          <w:szCs w:val="26"/>
        </w:rPr>
        <w:t xml:space="preserve"> и </w:t>
      </w:r>
      <w:r>
        <w:rPr>
          <w:rFonts w:ascii="Times New Roman" w:hAnsi="Times New Roman" w:cs="Times New Roman"/>
          <w:bCs/>
          <w:sz w:val="26"/>
          <w:szCs w:val="26"/>
        </w:rPr>
        <w:t>контроля</w:t>
      </w:r>
      <w:r>
        <w:rPr>
          <w:rFonts w:ascii="Times New Roman" w:hAnsi="Times New Roman" w:cs="Times New Roman"/>
          <w:sz w:val="26"/>
          <w:szCs w:val="26"/>
        </w:rPr>
        <w:t xml:space="preserve"> (с указанием их реквизитов и источников официального опубликования), размещен на официальном сайте </w:t>
      </w:r>
      <w:proofErr w:type="gramStart"/>
      <w:r>
        <w:rPr>
          <w:rFonts w:ascii="Times New Roman" w:hAnsi="Times New Roman" w:cs="Times New Roman"/>
          <w:sz w:val="26"/>
          <w:szCs w:val="26"/>
        </w:rPr>
        <w:t>министерства</w:t>
      </w:r>
      <w:proofErr w:type="gramEnd"/>
      <w:r>
        <w:rPr>
          <w:rFonts w:ascii="Times New Roman" w:hAnsi="Times New Roman" w:cs="Times New Roman"/>
          <w:sz w:val="26"/>
          <w:szCs w:val="26"/>
        </w:rPr>
        <w:t xml:space="preserve"> на Портале органов власти Чувашской Республики в сети «Интернет» (далее - сеть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DC24D2" w:rsidRPr="001E2A15" w:rsidRDefault="00DC24D2" w:rsidP="001E2A15">
      <w:pPr>
        <w:pStyle w:val="ConsPlusNormal"/>
        <w:ind w:firstLine="709"/>
        <w:jc w:val="both"/>
        <w:outlineLvl w:val="2"/>
        <w:rPr>
          <w:rFonts w:ascii="Times New Roman" w:hAnsi="Times New Roman" w:cs="Times New Roman"/>
          <w:b/>
          <w:sz w:val="26"/>
          <w:szCs w:val="26"/>
        </w:rPr>
      </w:pPr>
      <w:r w:rsidRPr="001E2A15">
        <w:rPr>
          <w:rFonts w:ascii="Times New Roman" w:hAnsi="Times New Roman" w:cs="Times New Roman"/>
          <w:b/>
          <w:sz w:val="26"/>
          <w:szCs w:val="26"/>
        </w:rPr>
        <w:lastRenderedPageBreak/>
        <w:t>1.4. Предмет государственного надзора и контроля</w:t>
      </w:r>
      <w:r w:rsidR="001E2A15" w:rsidRPr="001E2A15">
        <w:rPr>
          <w:rFonts w:ascii="Times New Roman" w:hAnsi="Times New Roman" w:cs="Times New Roman"/>
          <w:b/>
          <w:sz w:val="26"/>
          <w:szCs w:val="26"/>
        </w:rPr>
        <w:t>.</w:t>
      </w:r>
    </w:p>
    <w:p w:rsidR="00DC24D2" w:rsidRPr="001E2A15" w:rsidRDefault="00DC24D2" w:rsidP="001E2A15">
      <w:pPr>
        <w:pStyle w:val="ConsPlusNormal"/>
        <w:ind w:firstLine="709"/>
        <w:jc w:val="both"/>
        <w:rPr>
          <w:rFonts w:ascii="Times New Roman" w:hAnsi="Times New Roman" w:cs="Times New Roman"/>
          <w:sz w:val="26"/>
          <w:szCs w:val="26"/>
        </w:rPr>
      </w:pPr>
      <w:r w:rsidRPr="001E2A15">
        <w:rPr>
          <w:rFonts w:ascii="Times New Roman" w:hAnsi="Times New Roman" w:cs="Times New Roman"/>
          <w:sz w:val="26"/>
          <w:szCs w:val="26"/>
        </w:rPr>
        <w:t>Предметом государственного надзора и контроля является соблюдение центрами занятости населения</w:t>
      </w:r>
      <w:r w:rsidR="001E2A15" w:rsidRPr="001E2A15">
        <w:rPr>
          <w:rFonts w:ascii="Times New Roman" w:hAnsi="Times New Roman" w:cs="Times New Roman"/>
          <w:sz w:val="26"/>
          <w:szCs w:val="26"/>
        </w:rPr>
        <w:t xml:space="preserve"> </w:t>
      </w:r>
      <w:r w:rsidRPr="001E2A15">
        <w:rPr>
          <w:rFonts w:ascii="Times New Roman" w:hAnsi="Times New Roman" w:cs="Times New Roman"/>
          <w:sz w:val="26"/>
          <w:szCs w:val="26"/>
        </w:rPr>
        <w:t>законодательства Российской Федерации по обеспечению государственных гарантий в области содействия занятости населения, за исключением государственных гарантий в области занятости населения в части социальной поддержки безработных граждан.</w:t>
      </w:r>
    </w:p>
    <w:p w:rsidR="001E2A15" w:rsidRDefault="001E2A15" w:rsidP="001E2A15">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1.5. Права и обязанности должностных лиц министерства при осуществлении </w:t>
      </w:r>
      <w:r>
        <w:rPr>
          <w:rFonts w:ascii="Times New Roman" w:hAnsi="Times New Roman" w:cs="Times New Roman"/>
          <w:b/>
          <w:bCs/>
          <w:sz w:val="26"/>
          <w:szCs w:val="26"/>
        </w:rPr>
        <w:t>надзора</w:t>
      </w:r>
      <w:r>
        <w:rPr>
          <w:rFonts w:ascii="Times New Roman" w:hAnsi="Times New Roman" w:cs="Times New Roman"/>
          <w:b/>
          <w:sz w:val="26"/>
          <w:szCs w:val="26"/>
        </w:rPr>
        <w:t xml:space="preserve"> и </w:t>
      </w:r>
      <w:r>
        <w:rPr>
          <w:rFonts w:ascii="Times New Roman" w:hAnsi="Times New Roman" w:cs="Times New Roman"/>
          <w:b/>
          <w:bCs/>
          <w:sz w:val="26"/>
          <w:szCs w:val="26"/>
        </w:rPr>
        <w:t>контроля</w:t>
      </w:r>
      <w:r>
        <w:rPr>
          <w:rFonts w:ascii="Times New Roman" w:hAnsi="Times New Roman" w:cs="Times New Roman"/>
          <w:b/>
          <w:sz w:val="26"/>
          <w:szCs w:val="26"/>
        </w:rPr>
        <w:t>.</w:t>
      </w:r>
    </w:p>
    <w:p w:rsidR="001E2A15" w:rsidRDefault="001E2A15" w:rsidP="001E2A15">
      <w:pPr>
        <w:pStyle w:val="ConsPlusNormal"/>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1.5.1.</w:t>
      </w:r>
      <w:r>
        <w:rPr>
          <w:rFonts w:ascii="Times New Roman" w:hAnsi="Times New Roman" w:cs="Times New Roman"/>
          <w:sz w:val="26"/>
          <w:szCs w:val="26"/>
        </w:rPr>
        <w:tab/>
        <w:t xml:space="preserve">Должностные лица министерства, уполномоченные на осуществление </w:t>
      </w:r>
      <w:r>
        <w:rPr>
          <w:rFonts w:ascii="Times New Roman" w:hAnsi="Times New Roman" w:cs="Times New Roman"/>
          <w:bCs/>
          <w:sz w:val="26"/>
          <w:szCs w:val="26"/>
        </w:rPr>
        <w:t>надзора</w:t>
      </w:r>
      <w:r>
        <w:rPr>
          <w:rFonts w:ascii="Times New Roman" w:hAnsi="Times New Roman" w:cs="Times New Roman"/>
          <w:sz w:val="26"/>
          <w:szCs w:val="26"/>
        </w:rPr>
        <w:t xml:space="preserve"> и </w:t>
      </w:r>
      <w:r>
        <w:rPr>
          <w:rFonts w:ascii="Times New Roman" w:hAnsi="Times New Roman" w:cs="Times New Roman"/>
          <w:bCs/>
          <w:sz w:val="26"/>
          <w:szCs w:val="26"/>
        </w:rPr>
        <w:t>контроля</w:t>
      </w:r>
      <w:r>
        <w:rPr>
          <w:rFonts w:ascii="Times New Roman" w:hAnsi="Times New Roman" w:cs="Times New Roman"/>
          <w:sz w:val="26"/>
          <w:szCs w:val="26"/>
        </w:rPr>
        <w:t>, имеют право:</w:t>
      </w:r>
    </w:p>
    <w:p w:rsidR="001E2A15" w:rsidRDefault="001E2A15" w:rsidP="001E2A15">
      <w:pPr>
        <w:pStyle w:val="ConsPlusNormal"/>
        <w:tabs>
          <w:tab w:val="left" w:pos="1134"/>
        </w:tabs>
        <w:spacing w:before="200"/>
        <w:ind w:firstLine="709"/>
        <w:contextualSpacing/>
        <w:jc w:val="both"/>
        <w:rPr>
          <w:rFonts w:ascii="Times New Roman" w:hAnsi="Times New Roman" w:cs="Times New Roman"/>
          <w:sz w:val="26"/>
          <w:szCs w:val="26"/>
        </w:rPr>
      </w:pPr>
      <w:r>
        <w:rPr>
          <w:rFonts w:ascii="Times New Roman" w:hAnsi="Times New Roman" w:cs="Times New Roman"/>
          <w:sz w:val="24"/>
          <w:szCs w:val="24"/>
        </w:rPr>
        <w:t xml:space="preserve">- </w:t>
      </w:r>
      <w:r>
        <w:rPr>
          <w:rFonts w:ascii="Times New Roman" w:hAnsi="Times New Roman" w:cs="Times New Roman"/>
          <w:sz w:val="26"/>
          <w:szCs w:val="26"/>
        </w:rPr>
        <w:t>запрашивать документы и материалы по вопросам, относящимся к предмету проверки, а также письменные объяснения должностных лиц центров занятости населения по вопросам, относящимся к предмету проверки;</w:t>
      </w:r>
    </w:p>
    <w:p w:rsidR="001E2A15" w:rsidRDefault="001E2A15" w:rsidP="001E2A15">
      <w:pPr>
        <w:pStyle w:val="ConsPlusNormal"/>
        <w:tabs>
          <w:tab w:val="left" w:pos="1134"/>
        </w:tabs>
        <w:spacing w:before="200"/>
        <w:ind w:firstLine="709"/>
        <w:contextualSpacing/>
        <w:jc w:val="both"/>
        <w:rPr>
          <w:rFonts w:ascii="Times New Roman" w:hAnsi="Times New Roman" w:cs="Times New Roman"/>
          <w:sz w:val="26"/>
          <w:szCs w:val="26"/>
        </w:rPr>
      </w:pPr>
      <w:r>
        <w:rPr>
          <w:rFonts w:ascii="Times New Roman" w:hAnsi="Times New Roman" w:cs="Times New Roman"/>
          <w:sz w:val="26"/>
          <w:szCs w:val="26"/>
        </w:rPr>
        <w:t>- беспрепятственно посещать объекты используемые центрами занятости населения при осуществлении своей деятельности;</w:t>
      </w:r>
    </w:p>
    <w:p w:rsidR="001E2A15" w:rsidRDefault="001E2A15" w:rsidP="001E2A1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запрашивать необходимые документы и (или) информацию в рамках межведомственного информационного взаимодействия.</w:t>
      </w:r>
    </w:p>
    <w:p w:rsidR="001E2A15" w:rsidRDefault="001E2A15" w:rsidP="001E2A15">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1.5.2. Должностные лица министерства, уполномоченные на осуществление надзора и контроля, при проведении проверки обязаны:</w:t>
      </w:r>
    </w:p>
    <w:p w:rsidR="001E2A15" w:rsidRDefault="001E2A15" w:rsidP="001E2A15">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 своевременно и в полной мере исполнять предоставленные в соответствии с законодательством Российской Федерации и Чувашской Республики полномочия по предупреждению, выявлению и пресечению нарушений законодательства о занятости населения;</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соблюдать законодательство Российской Федерации, законодательство Чувашской Республики, права и законные интересы центра занятости населения, проверка которого проводится;</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проводить проверку на основании приказа министерства;</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не препятствовать руководителю или иному уполномоченному лицу центра занятости населения присутствовать при проведении проверки и давать разъяснения по вопросам, относящимся к предмету проверки;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предоставлять руководителю или иному уполномоченному лицу центра занятости населения, присутствующему при проведении проверки, информацию и документы, относящиеся к предмету проверки;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знакомить руководителя или иное уполномоченное лицо центра занятости населения с результатами проверки;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знакомить руководителя или иное уполномоченное лицо центра занятости населения с документами и (или) информацией, полученными в рамках межведомственного информационного взаимодействия;</w:t>
      </w:r>
    </w:p>
    <w:p w:rsidR="001E2A15" w:rsidRDefault="001E2A15" w:rsidP="001E2A1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rFonts w:ascii="Times New Roman" w:hAnsi="Times New Roman" w:cs="Times New Roman"/>
          <w:sz w:val="26"/>
          <w:szCs w:val="26"/>
        </w:rPr>
        <w:t xml:space="preserve">, </w:t>
      </w:r>
      <w:r>
        <w:rPr>
          <w:rFonts w:ascii="Times New Roman" w:hAnsi="Times New Roman" w:cs="Times New Roman"/>
          <w:sz w:val="26"/>
          <w:szCs w:val="26"/>
        </w:rPr>
        <w:lastRenderedPageBreak/>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доказывать обоснованность своих действий при их обжаловании руководителем или иным уполномоченным лицом центра занятости населения в порядке, установленном законодательством Российской Федерации;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соблюдать сроки проведения проверки;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не требовать от центра занятости населения документы и иные сведения, представление которых не предусмотрено законодательством Российской Федерации и Чувашской Республики;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перед началом проведения выездной проверки по просьбе руководителя или иного уполномоченного лица центра занятости населения ознакомить с положениями настоящего административного регламента;</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выдавать предписания центру занятости населения об устранении выявленных нарушений с указанием сроков их устранения;</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принимать меры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устранением выявленных нарушений, а также меры по привлечению лиц, допустивших выявленные нарушения, к ответственности;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осуществлять запись о проведенной проверке в журнале учета проверок в случае его наличия у центра занятости населения;</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составлять по результатам проведенных проверок акты проверок;</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составлять протоколы об административных правонарушениях в случаях и порядке, которые установлены </w:t>
      </w:r>
      <w:hyperlink r:id="rId15" w:history="1">
        <w:r w:rsidRPr="005078CA">
          <w:rPr>
            <w:rStyle w:val="a3"/>
            <w:rFonts w:ascii="Times New Roman" w:hAnsi="Times New Roman" w:cs="Times New Roman"/>
            <w:color w:val="000000" w:themeColor="text1"/>
            <w:sz w:val="26"/>
            <w:szCs w:val="26"/>
            <w:u w:val="none"/>
          </w:rPr>
          <w:t>Кодексом</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Российской Федерации об административных правонарушениях.</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1.5.3. Должностные лица Министерства, уполномоченные на проведение проверки, при проведении проверки не вправе:</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проверять выполнение обязательных требований, если такие требования не относятся к полномочиям министерства;</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2A15" w:rsidRDefault="001E2A15" w:rsidP="001E2A1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осуществлять плановую или внеплановую выездную проверку в случае отсутствия при ее проведении руководителя или иного уполномоченного лица центра занятости населения, за исключением случая проведения такой проверки по основанию, предусмотренному </w:t>
      </w:r>
      <w:hyperlink r:id="rId16" w:history="1">
        <w:r w:rsidRPr="009A3EE0">
          <w:rPr>
            <w:rStyle w:val="a3"/>
            <w:rFonts w:ascii="Times New Roman" w:hAnsi="Times New Roman" w:cs="Times New Roman"/>
            <w:color w:val="000000" w:themeColor="text1"/>
            <w:sz w:val="26"/>
            <w:szCs w:val="26"/>
            <w:u w:val="none"/>
          </w:rPr>
          <w:t>подпунктом «б» пункта 2 части 2 статьи 10</w:t>
        </w:r>
      </w:hyperlink>
      <w:r>
        <w:rPr>
          <w:rFonts w:ascii="Times New Roman" w:hAnsi="Times New Roman" w:cs="Times New Roman"/>
          <w:sz w:val="26"/>
          <w:szCs w:val="26"/>
        </w:rPr>
        <w:t xml:space="preserve">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требовать представления документов, информации, не являющихся объектами проверки или не относящихся к предмету проверки, а также изымать оригиналы таких документов;</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распространять информацию, полученную в результате проведения </w:t>
      </w:r>
      <w:r>
        <w:rPr>
          <w:rFonts w:ascii="Times New Roman" w:hAnsi="Times New Roman" w:cs="Times New Roman"/>
          <w:sz w:val="26"/>
          <w:szCs w:val="26"/>
        </w:rPr>
        <w:lastRenderedPageBreak/>
        <w:t>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превышать установленные сроки проведения проверки;</w:t>
      </w:r>
    </w:p>
    <w:p w:rsidR="001E2A15" w:rsidRDefault="001E2A15" w:rsidP="001E2A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осуществлять выдачу центру занятости населения предписаний или предложений о проведении контрольных мероприятий за его счет;</w:t>
      </w:r>
    </w:p>
    <w:p w:rsidR="001E2A15" w:rsidRDefault="001E2A15" w:rsidP="001E2A15">
      <w:pPr>
        <w:pStyle w:val="ConsPlusNormal"/>
        <w:ind w:firstLine="709"/>
        <w:jc w:val="both"/>
        <w:rPr>
          <w:rFonts w:ascii="Times New Roman" w:hAnsi="Times New Roman" w:cs="Times New Roman"/>
          <w:sz w:val="26"/>
          <w:szCs w:val="26"/>
        </w:rPr>
      </w:pPr>
      <w:bookmarkStart w:id="2" w:name="P122"/>
      <w:bookmarkEnd w:id="2"/>
      <w:proofErr w:type="gramStart"/>
      <w:r>
        <w:rPr>
          <w:rFonts w:ascii="Times New Roman" w:hAnsi="Times New Roman" w:cs="Times New Roman"/>
          <w:sz w:val="26"/>
          <w:szCs w:val="26"/>
        </w:rPr>
        <w:t>- требовать от центра занятости населения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E2A15" w:rsidRDefault="001E2A15" w:rsidP="001E2A15">
      <w:pPr>
        <w:pStyle w:val="ConsPlusNormal"/>
        <w:ind w:firstLine="709"/>
        <w:jc w:val="both"/>
        <w:rPr>
          <w:rFonts w:ascii="Times New Roman" w:hAnsi="Times New Roman" w:cs="Times New Roman"/>
          <w:sz w:val="26"/>
          <w:szCs w:val="26"/>
        </w:rPr>
      </w:pPr>
      <w:bookmarkStart w:id="3" w:name="P123"/>
      <w:bookmarkEnd w:id="3"/>
      <w:r>
        <w:rPr>
          <w:rFonts w:ascii="Times New Roman" w:hAnsi="Times New Roman" w:cs="Times New Roman"/>
          <w:sz w:val="26"/>
          <w:szCs w:val="26"/>
        </w:rPr>
        <w:t>- требовать от центра занятости населения представления документов, информации до даты начала проведения проверки.</w:t>
      </w:r>
    </w:p>
    <w:p w:rsidR="00336708" w:rsidRDefault="00336708" w:rsidP="00336708">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1.6. Права и обязанности лиц, в отношении которых осуществляются мероприятия по надзору и контролю.</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1.6.1. Руководитель или иное уполномоченное лицо центра занятости населения при проведении проверки имеют право:</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непосредственно присутствовать при проведении проверки, давать объяснения по вопросам, относящимся к предмету проверки;</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получать от министерства, его должностных лиц информацию, которая относится к предмету проверки и предоставление которой предусмотрено Федеральным </w:t>
      </w:r>
      <w:hyperlink r:id="rId17" w:history="1">
        <w:r w:rsidRPr="00336708">
          <w:rPr>
            <w:rStyle w:val="a3"/>
            <w:rFonts w:ascii="Times New Roman" w:hAnsi="Times New Roman" w:cs="Times New Roman"/>
            <w:color w:val="000000" w:themeColor="text1"/>
            <w:sz w:val="26"/>
            <w:szCs w:val="26"/>
            <w:u w:val="none"/>
          </w:rPr>
          <w:t>законом</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294-ФЗ;</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знакомиться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представлять документы и (или) информацию, запрашиваемые в рамках межведомственного информационного взаимодействия, в министерство по собственной инициативе;</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обжаловать действия (бездействие) должностных лиц министерства, повлекшие за собой нарушение прав центра занятости населения при проведении проверки, в административном и (или) судебном порядке в соответствии с законодательством Российской Федерации.</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1.6.2. Руководитель или иное уполномоченное лицо центра занятости населения при проведении проверки обязаны:</w:t>
      </w:r>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336708" w:rsidRDefault="00336708" w:rsidP="00336708">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обеспечить доступ проводящих выездную проверку должностных лиц на территорию, в используемые центром занятости населения при осуществлении деятельности здания, строения, сооружения, помещения, к используемым центром </w:t>
      </w:r>
      <w:r>
        <w:rPr>
          <w:rFonts w:ascii="Times New Roman" w:hAnsi="Times New Roman" w:cs="Times New Roman"/>
          <w:sz w:val="26"/>
          <w:szCs w:val="26"/>
        </w:rPr>
        <w:lastRenderedPageBreak/>
        <w:t>занятости населения оборудованию, подобным объектам, транспортным средствам;</w:t>
      </w:r>
      <w:proofErr w:type="gramEnd"/>
    </w:p>
    <w:p w:rsidR="00336708" w:rsidRDefault="00336708" w:rsidP="003367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представлять запрашиваемые должностными лицами министерства, уполномоченными на проведение проверки, документы и материалы.</w:t>
      </w:r>
    </w:p>
    <w:p w:rsidR="00DC24D2" w:rsidRPr="00336708" w:rsidRDefault="00DC24D2" w:rsidP="00336708">
      <w:pPr>
        <w:pStyle w:val="ConsPlusNormal"/>
        <w:ind w:firstLine="709"/>
        <w:jc w:val="both"/>
        <w:outlineLvl w:val="2"/>
        <w:rPr>
          <w:rFonts w:ascii="Times New Roman" w:hAnsi="Times New Roman" w:cs="Times New Roman"/>
          <w:sz w:val="26"/>
          <w:szCs w:val="26"/>
        </w:rPr>
      </w:pPr>
      <w:r w:rsidRPr="00336708">
        <w:rPr>
          <w:rFonts w:ascii="Times New Roman" w:hAnsi="Times New Roman" w:cs="Times New Roman"/>
          <w:sz w:val="26"/>
          <w:szCs w:val="26"/>
        </w:rPr>
        <w:t xml:space="preserve">1.7. Описание результата </w:t>
      </w:r>
      <w:r w:rsidR="0005581C">
        <w:rPr>
          <w:rFonts w:ascii="Times New Roman" w:hAnsi="Times New Roman" w:cs="Times New Roman"/>
          <w:sz w:val="26"/>
          <w:szCs w:val="26"/>
        </w:rPr>
        <w:t>осуществления надзора и контроля</w:t>
      </w:r>
      <w:r w:rsidR="00336708" w:rsidRPr="00336708">
        <w:rPr>
          <w:rFonts w:ascii="Times New Roman" w:hAnsi="Times New Roman" w:cs="Times New Roman"/>
          <w:sz w:val="26"/>
          <w:szCs w:val="26"/>
        </w:rPr>
        <w:t>.</w:t>
      </w:r>
    </w:p>
    <w:p w:rsidR="00DC24D2" w:rsidRDefault="00DC24D2" w:rsidP="00336708">
      <w:pPr>
        <w:pStyle w:val="ConsPlusNormal"/>
        <w:ind w:firstLine="709"/>
        <w:jc w:val="both"/>
        <w:rPr>
          <w:rFonts w:ascii="Times New Roman" w:hAnsi="Times New Roman" w:cs="Times New Roman"/>
          <w:sz w:val="26"/>
          <w:szCs w:val="26"/>
        </w:rPr>
      </w:pPr>
      <w:r w:rsidRPr="00336708">
        <w:rPr>
          <w:rFonts w:ascii="Times New Roman" w:hAnsi="Times New Roman" w:cs="Times New Roman"/>
          <w:sz w:val="26"/>
          <w:szCs w:val="26"/>
        </w:rPr>
        <w:t xml:space="preserve">Результатом </w:t>
      </w:r>
      <w:r w:rsidR="0005581C">
        <w:rPr>
          <w:rFonts w:ascii="Times New Roman" w:hAnsi="Times New Roman" w:cs="Times New Roman"/>
          <w:sz w:val="26"/>
          <w:szCs w:val="26"/>
        </w:rPr>
        <w:t>осуществления надзора и контроля</w:t>
      </w:r>
      <w:r w:rsidRPr="00336708">
        <w:rPr>
          <w:rFonts w:ascii="Times New Roman" w:hAnsi="Times New Roman" w:cs="Times New Roman"/>
          <w:sz w:val="26"/>
          <w:szCs w:val="26"/>
        </w:rPr>
        <w:t xml:space="preserve"> является выявление наличия или отсутствия нарушений законодательства Российской Федерации при осуществлении центрами занятости населения деятельности по обеспечению государственных гарантий в области содействия занятости населения.</w:t>
      </w:r>
    </w:p>
    <w:p w:rsidR="00C41435" w:rsidRDefault="00C41435" w:rsidP="006A5E27">
      <w:pPr>
        <w:autoSpaceDE w:val="0"/>
        <w:autoSpaceDN w:val="0"/>
        <w:adjustRightInd w:val="0"/>
        <w:spacing w:after="0" w:line="240" w:lineRule="auto"/>
        <w:ind w:firstLine="709"/>
        <w:jc w:val="both"/>
        <w:outlineLvl w:val="0"/>
        <w:rPr>
          <w:rFonts w:ascii="Times New Roman" w:hAnsi="Times New Roman" w:cs="Times New Roman"/>
          <w:b/>
          <w:bCs/>
          <w:sz w:val="26"/>
          <w:szCs w:val="26"/>
        </w:rPr>
      </w:pPr>
      <w:r>
        <w:rPr>
          <w:rFonts w:ascii="Times New Roman" w:hAnsi="Times New Roman" w:cs="Times New Roman"/>
          <w:b/>
          <w:sz w:val="26"/>
          <w:szCs w:val="26"/>
        </w:rPr>
        <w:t xml:space="preserve">1.8. Исчерпывающий перечень документов и (или) информации, </w:t>
      </w:r>
      <w:r>
        <w:rPr>
          <w:rFonts w:ascii="Times New Roman" w:hAnsi="Times New Roman" w:cs="Times New Roman"/>
          <w:b/>
          <w:bCs/>
          <w:sz w:val="26"/>
          <w:szCs w:val="26"/>
        </w:rPr>
        <w:t>необходимых для осуществления надзора и контроля и достижения целей и задач проведения проверки.</w:t>
      </w:r>
    </w:p>
    <w:p w:rsidR="00C41435" w:rsidRDefault="00C41435" w:rsidP="006A5E2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1.8.1. Исчерпывающий перечень документов и (или) информации, </w:t>
      </w:r>
      <w:proofErr w:type="spellStart"/>
      <w:r>
        <w:rPr>
          <w:rFonts w:ascii="Times New Roman" w:hAnsi="Times New Roman" w:cs="Times New Roman"/>
          <w:sz w:val="26"/>
          <w:szCs w:val="26"/>
        </w:rPr>
        <w:t>истребуемых</w:t>
      </w:r>
      <w:proofErr w:type="spellEnd"/>
      <w:r>
        <w:rPr>
          <w:rFonts w:ascii="Times New Roman" w:hAnsi="Times New Roman" w:cs="Times New Roman"/>
          <w:sz w:val="26"/>
          <w:szCs w:val="26"/>
        </w:rPr>
        <w:t xml:space="preserve"> в ходе проверки центра занятости населения, включает:</w:t>
      </w:r>
    </w:p>
    <w:p w:rsidR="006A5E27" w:rsidRDefault="006A5E27" w:rsidP="006A5E2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договоры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A5E27" w:rsidRDefault="006A5E27" w:rsidP="006A5E27">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государственные контракты (договоры) по организации профессионального обучения и дополнительного образования, включая обучение в другой местности,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w:t>
      </w:r>
      <w:proofErr w:type="gramEnd"/>
    </w:p>
    <w:p w:rsidR="006A5E27" w:rsidRDefault="006A5E27" w:rsidP="006A5E2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договоры по организации и проведению оплачиваемых общественных работ;</w:t>
      </w:r>
    </w:p>
    <w:p w:rsidR="006A5E27" w:rsidRDefault="006A5E27" w:rsidP="006A5E2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договоры по предоставлению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и единовременной финансовой помощи на подготовку документов для соответствующей государственной регистрации;</w:t>
      </w:r>
    </w:p>
    <w:p w:rsidR="006A5E27" w:rsidRDefault="006A5E27" w:rsidP="006A5E2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личные дела получателей государственных услуг.</w:t>
      </w:r>
    </w:p>
    <w:p w:rsidR="00C41435" w:rsidRDefault="00C41435" w:rsidP="006A5E27">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41435" w:rsidRDefault="00C41435" w:rsidP="00C41435">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Запрос и получение в ходе проведения проверки документов и (или) информации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в ходе проведения проверки не требуется.</w:t>
      </w:r>
    </w:p>
    <w:p w:rsidR="00DC24D2" w:rsidRDefault="00DC24D2">
      <w:pPr>
        <w:pStyle w:val="ConsPlusNormal"/>
        <w:jc w:val="both"/>
      </w:pPr>
    </w:p>
    <w:p w:rsidR="00324DE0" w:rsidRDefault="00324DE0" w:rsidP="00324DE0">
      <w:pPr>
        <w:pStyle w:val="ConsPlusNormal"/>
        <w:jc w:val="center"/>
        <w:outlineLvl w:val="1"/>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lang w:val="en-US"/>
        </w:rPr>
        <w:t>II</w:t>
      </w:r>
      <w:r>
        <w:rPr>
          <w:rFonts w:ascii="Times New Roman" w:hAnsi="Times New Roman" w:cs="Times New Roman"/>
          <w:b/>
          <w:color w:val="0D0D0D" w:themeColor="text1" w:themeTint="F2"/>
          <w:sz w:val="26"/>
          <w:szCs w:val="26"/>
        </w:rPr>
        <w:t xml:space="preserve">. Требования к порядку </w:t>
      </w:r>
      <w:r>
        <w:rPr>
          <w:rFonts w:ascii="Times New Roman" w:hAnsi="Times New Roman" w:cs="Times New Roman"/>
          <w:b/>
          <w:sz w:val="26"/>
          <w:szCs w:val="26"/>
        </w:rPr>
        <w:t xml:space="preserve">осуществления </w:t>
      </w:r>
      <w:r>
        <w:rPr>
          <w:rFonts w:ascii="Times New Roman" w:hAnsi="Times New Roman" w:cs="Times New Roman"/>
          <w:b/>
          <w:bCs/>
          <w:sz w:val="26"/>
          <w:szCs w:val="26"/>
        </w:rPr>
        <w:t>надзора и контроля</w:t>
      </w:r>
    </w:p>
    <w:p w:rsidR="00324DE0" w:rsidRDefault="00324DE0" w:rsidP="00324DE0">
      <w:pPr>
        <w:pStyle w:val="ConsPlusNormal"/>
        <w:ind w:firstLine="709"/>
        <w:jc w:val="both"/>
        <w:rPr>
          <w:rFonts w:ascii="Times New Roman" w:hAnsi="Times New Roman" w:cs="Times New Roman"/>
          <w:b/>
          <w:color w:val="0D0D0D" w:themeColor="text1" w:themeTint="F2"/>
          <w:sz w:val="26"/>
          <w:szCs w:val="26"/>
        </w:rPr>
      </w:pPr>
    </w:p>
    <w:p w:rsidR="00324DE0" w:rsidRDefault="00324DE0" w:rsidP="0050297A">
      <w:pPr>
        <w:pStyle w:val="ConsPlusNormal"/>
        <w:jc w:val="center"/>
        <w:outlineLvl w:val="2"/>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2.1. Порядок информирования об </w:t>
      </w:r>
      <w:r>
        <w:rPr>
          <w:rFonts w:ascii="Times New Roman" w:hAnsi="Times New Roman" w:cs="Times New Roman"/>
          <w:b/>
          <w:sz w:val="26"/>
          <w:szCs w:val="26"/>
        </w:rPr>
        <w:t xml:space="preserve">осуществлении </w:t>
      </w:r>
      <w:r>
        <w:rPr>
          <w:rFonts w:ascii="Times New Roman" w:hAnsi="Times New Roman" w:cs="Times New Roman"/>
          <w:b/>
          <w:bCs/>
          <w:sz w:val="26"/>
          <w:szCs w:val="26"/>
        </w:rPr>
        <w:t>надзора и контроля.</w:t>
      </w:r>
    </w:p>
    <w:p w:rsidR="00324DE0" w:rsidRDefault="00324DE0" w:rsidP="00324DE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2.1.1. Порядок получения информации заинтересованными лицами по вопросам осуществления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сведений о ходе осуществления </w:t>
      </w:r>
      <w:r>
        <w:rPr>
          <w:rFonts w:ascii="Times New Roman" w:hAnsi="Times New Roman" w:cs="Times New Roman"/>
          <w:bCs/>
          <w:sz w:val="26"/>
          <w:szCs w:val="26"/>
        </w:rPr>
        <w:t>надзора и контроля</w:t>
      </w:r>
      <w:r>
        <w:rPr>
          <w:rFonts w:ascii="Times New Roman" w:hAnsi="Times New Roman" w:cs="Times New Roman"/>
          <w:sz w:val="26"/>
          <w:szCs w:val="26"/>
        </w:rPr>
        <w:t>.</w:t>
      </w:r>
    </w:p>
    <w:p w:rsidR="00324DE0" w:rsidRDefault="00324DE0" w:rsidP="00324DE0">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Информационное обеспечение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осуществляется непосредственно министерством.</w:t>
      </w:r>
    </w:p>
    <w:p w:rsidR="00324DE0" w:rsidRDefault="00324DE0" w:rsidP="00324DE0">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Информация о </w:t>
      </w:r>
      <w:r>
        <w:rPr>
          <w:rFonts w:ascii="Times New Roman" w:hAnsi="Times New Roman" w:cs="Times New Roman"/>
          <w:bCs/>
          <w:sz w:val="26"/>
          <w:szCs w:val="26"/>
        </w:rPr>
        <w:t>надзоре и контроле</w:t>
      </w:r>
      <w:r>
        <w:rPr>
          <w:rFonts w:ascii="Times New Roman" w:hAnsi="Times New Roman" w:cs="Times New Roman"/>
          <w:sz w:val="26"/>
          <w:szCs w:val="26"/>
        </w:rPr>
        <w:t xml:space="preserve"> предоставляется непосредственно в помещениях министерства с использованием информационных стендов, а также по телефону, электронной почте, посредством ее размещения на официальном сайте министерства в сети «Интернет».</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Информация, предоставляемая заинтересованным лицам об осуществлении </w:t>
      </w:r>
      <w:r>
        <w:rPr>
          <w:rFonts w:ascii="Times New Roman" w:hAnsi="Times New Roman" w:cs="Times New Roman"/>
          <w:bCs/>
          <w:sz w:val="26"/>
          <w:szCs w:val="26"/>
        </w:rPr>
        <w:t>надзора и контроля</w:t>
      </w:r>
      <w:r>
        <w:rPr>
          <w:rFonts w:ascii="Times New Roman" w:hAnsi="Times New Roman" w:cs="Times New Roman"/>
          <w:sz w:val="26"/>
          <w:szCs w:val="26"/>
        </w:rPr>
        <w:t>, является открытой и общедоступной.</w:t>
      </w:r>
    </w:p>
    <w:p w:rsidR="00324DE0" w:rsidRDefault="00324DE0" w:rsidP="00324DE0">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Информацию по вопросам осуществления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сведения о ходе осуществления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заинтересованные лица могут получить, в том числе с использованием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Индивидуальное устное информирование осуществляется </w:t>
      </w:r>
      <w:r w:rsidR="00F41195">
        <w:rPr>
          <w:rFonts w:ascii="Times New Roman" w:hAnsi="Times New Roman" w:cs="Times New Roman"/>
          <w:sz w:val="26"/>
          <w:szCs w:val="26"/>
        </w:rPr>
        <w:t xml:space="preserve">уполномоченным </w:t>
      </w:r>
      <w:r>
        <w:rPr>
          <w:rFonts w:ascii="Times New Roman" w:hAnsi="Times New Roman" w:cs="Times New Roman"/>
          <w:sz w:val="26"/>
          <w:szCs w:val="26"/>
        </w:rPr>
        <w:t>должностным лицом министерства при обращении заинтересованного лица за информацией лично или по телефону.</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Информирование о порядке осуществления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проводится по телефонам приемной министерства.</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Посредством телефонной связи заинтересованные лица могут получить информацию:</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полном наименовании министерства;</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почтовом адресе министерства;</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 адресах электронной почты министерства;</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плане проезда к министерству;</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 адресе официального сайта министерства;</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 номерах телефонов </w:t>
      </w:r>
      <w:r w:rsidR="00F41195">
        <w:rPr>
          <w:rFonts w:ascii="Times New Roman" w:hAnsi="Times New Roman" w:cs="Times New Roman"/>
          <w:sz w:val="26"/>
          <w:szCs w:val="26"/>
        </w:rPr>
        <w:t>структурных</w:t>
      </w:r>
      <w:r>
        <w:rPr>
          <w:rFonts w:ascii="Times New Roman" w:hAnsi="Times New Roman" w:cs="Times New Roman"/>
          <w:sz w:val="26"/>
          <w:szCs w:val="26"/>
        </w:rPr>
        <w:t xml:space="preserve"> подразделени</w:t>
      </w:r>
      <w:r w:rsidR="00F41195">
        <w:rPr>
          <w:rFonts w:ascii="Times New Roman" w:hAnsi="Times New Roman" w:cs="Times New Roman"/>
          <w:sz w:val="26"/>
          <w:szCs w:val="26"/>
        </w:rPr>
        <w:t>й министерства</w:t>
      </w:r>
      <w:r>
        <w:rPr>
          <w:rFonts w:ascii="Times New Roman" w:hAnsi="Times New Roman" w:cs="Times New Roman"/>
          <w:sz w:val="26"/>
          <w:szCs w:val="26"/>
        </w:rPr>
        <w:t>;</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требованиях к письменному обращению;</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 требованиях к обращению в форме электронного документа.</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информировании о порядке осуществлении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по телефону </w:t>
      </w:r>
      <w:r w:rsidR="00F41195">
        <w:rPr>
          <w:rFonts w:ascii="Times New Roman" w:hAnsi="Times New Roman" w:cs="Times New Roman"/>
          <w:sz w:val="26"/>
          <w:szCs w:val="26"/>
        </w:rPr>
        <w:t xml:space="preserve">уполномоченное </w:t>
      </w:r>
      <w:r>
        <w:rPr>
          <w:rFonts w:ascii="Times New Roman" w:hAnsi="Times New Roman" w:cs="Times New Roman"/>
          <w:sz w:val="26"/>
          <w:szCs w:val="26"/>
        </w:rPr>
        <w:t xml:space="preserve">должностное лицо </w:t>
      </w:r>
      <w:r w:rsidR="00F41195">
        <w:rPr>
          <w:rFonts w:ascii="Times New Roman" w:hAnsi="Times New Roman" w:cs="Times New Roman"/>
          <w:sz w:val="26"/>
          <w:szCs w:val="26"/>
        </w:rPr>
        <w:t>министерства</w:t>
      </w:r>
      <w:r>
        <w:rPr>
          <w:rFonts w:ascii="Times New Roman" w:hAnsi="Times New Roman" w:cs="Times New Roman"/>
          <w:sz w:val="26"/>
          <w:szCs w:val="26"/>
        </w:rPr>
        <w:t>, сняв трубку, должно представиться: фамилия, имя, отчество (последнее - при наличии), должность.</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Звонки по вопросу информирования об осуществлении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принимаются в соответствии с графиком работы </w:t>
      </w:r>
      <w:r w:rsidR="00F41195">
        <w:rPr>
          <w:rFonts w:ascii="Times New Roman" w:hAnsi="Times New Roman" w:cs="Times New Roman"/>
          <w:sz w:val="26"/>
          <w:szCs w:val="26"/>
        </w:rPr>
        <w:t>министерства</w:t>
      </w:r>
      <w:r>
        <w:rPr>
          <w:rFonts w:ascii="Times New Roman" w:hAnsi="Times New Roman" w:cs="Times New Roman"/>
          <w:sz w:val="26"/>
          <w:szCs w:val="26"/>
        </w:rPr>
        <w:t>. Во время разговора должностное лицо должно произносить слова четко, избегать «параллельных разговоров» с другими людьми и не прерывать разговор по причине поступления звонка на другой телефонный аппарат. Разговор не должен продолжаться более 10 минут.</w:t>
      </w:r>
    </w:p>
    <w:p w:rsidR="00324DE0" w:rsidRDefault="00324DE0" w:rsidP="00324D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Письменное информирование о ходе осуществления </w:t>
      </w:r>
      <w:r>
        <w:rPr>
          <w:rFonts w:ascii="Times New Roman" w:hAnsi="Times New Roman" w:cs="Times New Roman"/>
          <w:bCs/>
          <w:sz w:val="26"/>
          <w:szCs w:val="26"/>
        </w:rPr>
        <w:t>надзора и контроля</w:t>
      </w:r>
      <w:r>
        <w:rPr>
          <w:rFonts w:ascii="Times New Roman" w:hAnsi="Times New Roman" w:cs="Times New Roman"/>
          <w:sz w:val="26"/>
          <w:szCs w:val="26"/>
        </w:rPr>
        <w:t xml:space="preserve"> осуществляется </w:t>
      </w:r>
      <w:r w:rsidR="00F41195">
        <w:rPr>
          <w:rFonts w:ascii="Times New Roman" w:hAnsi="Times New Roman" w:cs="Times New Roman"/>
          <w:sz w:val="26"/>
          <w:szCs w:val="26"/>
        </w:rPr>
        <w:t xml:space="preserve">уполномоченным </w:t>
      </w:r>
      <w:r>
        <w:rPr>
          <w:rFonts w:ascii="Times New Roman" w:hAnsi="Times New Roman" w:cs="Times New Roman"/>
          <w:sz w:val="26"/>
          <w:szCs w:val="26"/>
        </w:rPr>
        <w:t xml:space="preserve">должностным лицом </w:t>
      </w:r>
      <w:r w:rsidR="00F41195">
        <w:rPr>
          <w:rFonts w:ascii="Times New Roman" w:hAnsi="Times New Roman" w:cs="Times New Roman"/>
          <w:sz w:val="26"/>
          <w:szCs w:val="26"/>
        </w:rPr>
        <w:t>министерства</w:t>
      </w:r>
      <w:r>
        <w:rPr>
          <w:rFonts w:ascii="Times New Roman" w:hAnsi="Times New Roman" w:cs="Times New Roman"/>
          <w:sz w:val="26"/>
          <w:szCs w:val="26"/>
        </w:rPr>
        <w:t xml:space="preserve"> посредством почтовых отправлений или посредством электронной почты. 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w:t>
      </w:r>
    </w:p>
    <w:p w:rsidR="00324DE0" w:rsidRDefault="00324DE0" w:rsidP="009A3EE0">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Ответы на письменные обращения заинтересованных лиц, не требующие </w:t>
      </w:r>
      <w:r>
        <w:rPr>
          <w:rFonts w:ascii="Times New Roman" w:hAnsi="Times New Roman" w:cs="Times New Roman"/>
          <w:sz w:val="26"/>
          <w:szCs w:val="26"/>
        </w:rPr>
        <w:lastRenderedPageBreak/>
        <w:t>дополнительного изучения и проверки, направляются в адрес заинтересованных лиц не позднее 15 дней со дня регистрации письменного обращения, иные обращения - в течение 30 дней со дня регистрации письменного обращения и должны содержать: дату документа, регистрационный номер документа, фамилию гражданина (или наименование организации), которому (которой) направляется ответ, его почтовый адрес (адрес организации), текст</w:t>
      </w:r>
      <w:proofErr w:type="gramEnd"/>
      <w:r>
        <w:rPr>
          <w:rFonts w:ascii="Times New Roman" w:hAnsi="Times New Roman" w:cs="Times New Roman"/>
          <w:sz w:val="26"/>
          <w:szCs w:val="26"/>
        </w:rPr>
        <w:t xml:space="preserve"> документа (ответы на поставленные вопросы), наименование должности лица, подписавшего документ, его инициалы, фамилию и подпись; фамилию, инициалы и номер телефона исполнителя.</w:t>
      </w:r>
    </w:p>
    <w:p w:rsidR="00324DE0" w:rsidRDefault="00324DE0" w:rsidP="009A3E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Публичное устное информирование осуществляется с привлечением СМИ.</w:t>
      </w:r>
    </w:p>
    <w:p w:rsidR="00324DE0" w:rsidRDefault="00324DE0" w:rsidP="009A3E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Публичное письменное информирование осуществляется путем публикации информационных материалов в СМИ, размещения на официальном сайте министерства, использования информационных стендов.</w:t>
      </w:r>
    </w:p>
    <w:p w:rsidR="00324DE0" w:rsidRDefault="00324DE0" w:rsidP="009A3EE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 Порядок, форма, место размещения и способы получения справочной информации, в том числе на стендах в месте нахождения министерства.</w:t>
      </w:r>
    </w:p>
    <w:p w:rsidR="00324DE0" w:rsidRDefault="00324DE0" w:rsidP="009A3EE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официальном сайте министерства,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размещается следующая справочная информация:</w:t>
      </w:r>
    </w:p>
    <w:p w:rsidR="00324DE0" w:rsidRDefault="00324DE0" w:rsidP="009A3EE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место нахождения и графики работы министерства;</w:t>
      </w:r>
    </w:p>
    <w:p w:rsidR="00324DE0" w:rsidRDefault="00F41195" w:rsidP="009A3EE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номера </w:t>
      </w:r>
      <w:r w:rsidR="00324DE0">
        <w:rPr>
          <w:rFonts w:ascii="Times New Roman" w:hAnsi="Times New Roman" w:cs="Times New Roman"/>
          <w:sz w:val="26"/>
          <w:szCs w:val="26"/>
        </w:rPr>
        <w:t>телефон</w:t>
      </w:r>
      <w:r>
        <w:rPr>
          <w:rFonts w:ascii="Times New Roman" w:hAnsi="Times New Roman" w:cs="Times New Roman"/>
          <w:sz w:val="26"/>
          <w:szCs w:val="26"/>
        </w:rPr>
        <w:t>ов</w:t>
      </w:r>
      <w:r w:rsidR="00324DE0">
        <w:rPr>
          <w:rFonts w:ascii="Times New Roman" w:hAnsi="Times New Roman" w:cs="Times New Roman"/>
          <w:sz w:val="26"/>
          <w:szCs w:val="26"/>
        </w:rPr>
        <w:t xml:space="preserve"> </w:t>
      </w:r>
      <w:r>
        <w:rPr>
          <w:rFonts w:ascii="Times New Roman" w:hAnsi="Times New Roman" w:cs="Times New Roman"/>
          <w:sz w:val="26"/>
          <w:szCs w:val="26"/>
        </w:rPr>
        <w:t>структурных</w:t>
      </w:r>
      <w:r w:rsidR="00324DE0">
        <w:rPr>
          <w:rFonts w:ascii="Times New Roman" w:hAnsi="Times New Roman" w:cs="Times New Roman"/>
          <w:sz w:val="26"/>
          <w:szCs w:val="26"/>
        </w:rPr>
        <w:t xml:space="preserve"> подразделени</w:t>
      </w:r>
      <w:r>
        <w:rPr>
          <w:rFonts w:ascii="Times New Roman" w:hAnsi="Times New Roman" w:cs="Times New Roman"/>
          <w:sz w:val="26"/>
          <w:szCs w:val="26"/>
        </w:rPr>
        <w:t>й</w:t>
      </w:r>
      <w:r w:rsidR="00324DE0">
        <w:rPr>
          <w:rFonts w:ascii="Times New Roman" w:hAnsi="Times New Roman" w:cs="Times New Roman"/>
          <w:sz w:val="26"/>
          <w:szCs w:val="26"/>
        </w:rPr>
        <w:t xml:space="preserve"> министерства;</w:t>
      </w:r>
    </w:p>
    <w:p w:rsidR="00324DE0" w:rsidRDefault="00324DE0" w:rsidP="009A3EE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адреса официального сайта министерства, а также электронной почты и (или) формы обратной связи министерства в сети «Интернет».</w:t>
      </w:r>
    </w:p>
    <w:p w:rsidR="00324DE0" w:rsidRDefault="00324DE0" w:rsidP="009A3EE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Информационные стенды со справочной информацией оборудуются в доступных для заинтересованных лиц помещениях министерства.</w:t>
      </w:r>
    </w:p>
    <w:p w:rsidR="00461AEE" w:rsidRDefault="00461AEE" w:rsidP="00461AEE">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2.2. Сведения о размере платы за услуги организации (организаций), участвующей (участвующих) в осуществлении надзора и контроля, взимаемой с лица, в отношении которого проводятся мероприятия по надзору и контролю.</w:t>
      </w:r>
    </w:p>
    <w:p w:rsidR="00461AEE" w:rsidRDefault="00461AEE" w:rsidP="00461AE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Плата при осуществлении надзора и контроля с центров занятости населения не взимается.</w:t>
      </w:r>
    </w:p>
    <w:p w:rsidR="00DC24D2" w:rsidRPr="00324DE0" w:rsidRDefault="00DC24D2" w:rsidP="00CB0051">
      <w:pPr>
        <w:pStyle w:val="ConsPlusNormal"/>
        <w:spacing w:line="252" w:lineRule="auto"/>
        <w:ind w:firstLine="709"/>
        <w:jc w:val="both"/>
        <w:outlineLvl w:val="2"/>
        <w:rPr>
          <w:rFonts w:ascii="Times New Roman" w:hAnsi="Times New Roman" w:cs="Times New Roman"/>
          <w:sz w:val="26"/>
          <w:szCs w:val="26"/>
        </w:rPr>
      </w:pPr>
      <w:r w:rsidRPr="00324DE0">
        <w:rPr>
          <w:rFonts w:ascii="Times New Roman" w:hAnsi="Times New Roman" w:cs="Times New Roman"/>
          <w:b/>
          <w:sz w:val="26"/>
          <w:szCs w:val="26"/>
        </w:rPr>
        <w:t>2.</w:t>
      </w:r>
      <w:r w:rsidR="00B80BE5">
        <w:rPr>
          <w:rFonts w:ascii="Times New Roman" w:hAnsi="Times New Roman" w:cs="Times New Roman"/>
          <w:b/>
          <w:sz w:val="26"/>
          <w:szCs w:val="26"/>
        </w:rPr>
        <w:t>3</w:t>
      </w:r>
      <w:r w:rsidRPr="00324DE0">
        <w:rPr>
          <w:rFonts w:ascii="Times New Roman" w:hAnsi="Times New Roman" w:cs="Times New Roman"/>
          <w:b/>
          <w:sz w:val="26"/>
          <w:szCs w:val="26"/>
        </w:rPr>
        <w:t xml:space="preserve">. Сроки </w:t>
      </w:r>
      <w:r w:rsidR="00324DE0" w:rsidRPr="00324DE0">
        <w:rPr>
          <w:rFonts w:ascii="Times New Roman" w:hAnsi="Times New Roman" w:cs="Times New Roman"/>
          <w:b/>
          <w:sz w:val="26"/>
          <w:szCs w:val="26"/>
        </w:rPr>
        <w:t>осуществления</w:t>
      </w:r>
      <w:r w:rsidR="00324DE0">
        <w:rPr>
          <w:rFonts w:ascii="Times New Roman" w:hAnsi="Times New Roman" w:cs="Times New Roman"/>
          <w:b/>
          <w:sz w:val="26"/>
          <w:szCs w:val="26"/>
        </w:rPr>
        <w:t xml:space="preserve"> надзора и контроля.</w:t>
      </w:r>
    </w:p>
    <w:p w:rsidR="00DC24D2" w:rsidRPr="00324DE0" w:rsidRDefault="00DC24D2" w:rsidP="00CB0051">
      <w:pPr>
        <w:pStyle w:val="ConsPlusNormal"/>
        <w:spacing w:line="252" w:lineRule="auto"/>
        <w:ind w:firstLine="709"/>
        <w:jc w:val="both"/>
        <w:rPr>
          <w:rFonts w:ascii="Times New Roman" w:hAnsi="Times New Roman" w:cs="Times New Roman"/>
          <w:sz w:val="26"/>
          <w:szCs w:val="26"/>
        </w:rPr>
      </w:pPr>
      <w:r w:rsidRPr="00324DE0">
        <w:rPr>
          <w:rFonts w:ascii="Times New Roman" w:hAnsi="Times New Roman" w:cs="Times New Roman"/>
          <w:sz w:val="26"/>
          <w:szCs w:val="26"/>
        </w:rPr>
        <w:t>2.</w:t>
      </w:r>
      <w:r w:rsidR="00B80BE5">
        <w:rPr>
          <w:rFonts w:ascii="Times New Roman" w:hAnsi="Times New Roman" w:cs="Times New Roman"/>
          <w:sz w:val="26"/>
          <w:szCs w:val="26"/>
        </w:rPr>
        <w:t>3</w:t>
      </w:r>
      <w:r w:rsidRPr="00324DE0">
        <w:rPr>
          <w:rFonts w:ascii="Times New Roman" w:hAnsi="Times New Roman" w:cs="Times New Roman"/>
          <w:sz w:val="26"/>
          <w:szCs w:val="26"/>
        </w:rPr>
        <w:t>.1. Максимальный срок проведения плановой выездной проверки не должен превышать 20 рабочих дней.</w:t>
      </w:r>
    </w:p>
    <w:p w:rsidR="00DC24D2" w:rsidRPr="00324DE0" w:rsidRDefault="00DC24D2" w:rsidP="00CB0051">
      <w:pPr>
        <w:pStyle w:val="ConsPlusNormal"/>
        <w:spacing w:line="252" w:lineRule="auto"/>
        <w:ind w:firstLine="709"/>
        <w:jc w:val="both"/>
        <w:rPr>
          <w:rFonts w:ascii="Times New Roman" w:hAnsi="Times New Roman" w:cs="Times New Roman"/>
          <w:sz w:val="26"/>
          <w:szCs w:val="26"/>
        </w:rPr>
      </w:pPr>
      <w:r w:rsidRPr="00324DE0">
        <w:rPr>
          <w:rFonts w:ascii="Times New Roman" w:hAnsi="Times New Roman" w:cs="Times New Roman"/>
          <w:sz w:val="26"/>
          <w:szCs w:val="26"/>
        </w:rPr>
        <w:t>2.</w:t>
      </w:r>
      <w:r w:rsidR="00B80BE5">
        <w:rPr>
          <w:rFonts w:ascii="Times New Roman" w:hAnsi="Times New Roman" w:cs="Times New Roman"/>
          <w:sz w:val="26"/>
          <w:szCs w:val="26"/>
        </w:rPr>
        <w:t>3</w:t>
      </w:r>
      <w:r w:rsidRPr="00324DE0">
        <w:rPr>
          <w:rFonts w:ascii="Times New Roman" w:hAnsi="Times New Roman" w:cs="Times New Roman"/>
          <w:sz w:val="26"/>
          <w:szCs w:val="26"/>
        </w:rPr>
        <w:t>.2. Максимальный срок проведения плановой документарной проверки не должен превышать 15 рабочих дней.</w:t>
      </w:r>
    </w:p>
    <w:p w:rsidR="00DC24D2" w:rsidRPr="00324DE0" w:rsidRDefault="00DC24D2" w:rsidP="00CB0051">
      <w:pPr>
        <w:pStyle w:val="ConsPlusNormal"/>
        <w:spacing w:line="252" w:lineRule="auto"/>
        <w:ind w:firstLine="709"/>
        <w:jc w:val="both"/>
        <w:rPr>
          <w:rFonts w:ascii="Times New Roman" w:hAnsi="Times New Roman" w:cs="Times New Roman"/>
          <w:sz w:val="26"/>
          <w:szCs w:val="26"/>
        </w:rPr>
      </w:pPr>
      <w:r w:rsidRPr="00324DE0">
        <w:rPr>
          <w:rFonts w:ascii="Times New Roman" w:hAnsi="Times New Roman" w:cs="Times New Roman"/>
          <w:sz w:val="26"/>
          <w:szCs w:val="26"/>
        </w:rPr>
        <w:t>2.</w:t>
      </w:r>
      <w:r w:rsidR="00B80BE5">
        <w:rPr>
          <w:rFonts w:ascii="Times New Roman" w:hAnsi="Times New Roman" w:cs="Times New Roman"/>
          <w:sz w:val="26"/>
          <w:szCs w:val="26"/>
        </w:rPr>
        <w:t>3</w:t>
      </w:r>
      <w:r w:rsidRPr="00324DE0">
        <w:rPr>
          <w:rFonts w:ascii="Times New Roman" w:hAnsi="Times New Roman" w:cs="Times New Roman"/>
          <w:sz w:val="26"/>
          <w:szCs w:val="26"/>
        </w:rPr>
        <w:t>.3. Максимальный срок проведения внеплановой выездной проверки не должен превышать 20 рабочих дней.</w:t>
      </w:r>
    </w:p>
    <w:p w:rsidR="00DC24D2" w:rsidRPr="00324DE0" w:rsidRDefault="00DC24D2" w:rsidP="00CB0051">
      <w:pPr>
        <w:pStyle w:val="ConsPlusNormal"/>
        <w:spacing w:line="252" w:lineRule="auto"/>
        <w:ind w:firstLine="709"/>
        <w:jc w:val="both"/>
        <w:rPr>
          <w:rFonts w:ascii="Times New Roman" w:hAnsi="Times New Roman" w:cs="Times New Roman"/>
          <w:sz w:val="26"/>
          <w:szCs w:val="26"/>
        </w:rPr>
      </w:pPr>
      <w:r w:rsidRPr="00324DE0">
        <w:rPr>
          <w:rFonts w:ascii="Times New Roman" w:hAnsi="Times New Roman" w:cs="Times New Roman"/>
          <w:sz w:val="26"/>
          <w:szCs w:val="26"/>
        </w:rPr>
        <w:t>2.</w:t>
      </w:r>
      <w:r w:rsidR="00B80BE5">
        <w:rPr>
          <w:rFonts w:ascii="Times New Roman" w:hAnsi="Times New Roman" w:cs="Times New Roman"/>
          <w:sz w:val="26"/>
          <w:szCs w:val="26"/>
        </w:rPr>
        <w:t>3</w:t>
      </w:r>
      <w:r w:rsidRPr="00324DE0">
        <w:rPr>
          <w:rFonts w:ascii="Times New Roman" w:hAnsi="Times New Roman" w:cs="Times New Roman"/>
          <w:sz w:val="26"/>
          <w:szCs w:val="26"/>
        </w:rPr>
        <w:t>.4. Максимальный срок проведения внеплановой документарной проверки не должен превышать 15 рабочих дней.</w:t>
      </w:r>
    </w:p>
    <w:p w:rsidR="00DC24D2" w:rsidRPr="00324DE0" w:rsidRDefault="00DC24D2" w:rsidP="00CB0051">
      <w:pPr>
        <w:pStyle w:val="ConsPlusNormal"/>
        <w:spacing w:line="252" w:lineRule="auto"/>
        <w:ind w:firstLine="709"/>
        <w:jc w:val="both"/>
        <w:rPr>
          <w:rFonts w:ascii="Times New Roman" w:hAnsi="Times New Roman" w:cs="Times New Roman"/>
          <w:sz w:val="26"/>
          <w:szCs w:val="26"/>
        </w:rPr>
      </w:pPr>
      <w:r w:rsidRPr="00324DE0">
        <w:rPr>
          <w:rFonts w:ascii="Times New Roman" w:hAnsi="Times New Roman" w:cs="Times New Roman"/>
          <w:sz w:val="26"/>
          <w:szCs w:val="26"/>
        </w:rPr>
        <w:t>2.</w:t>
      </w:r>
      <w:r w:rsidR="00B80BE5">
        <w:rPr>
          <w:rFonts w:ascii="Times New Roman" w:hAnsi="Times New Roman" w:cs="Times New Roman"/>
          <w:sz w:val="26"/>
          <w:szCs w:val="26"/>
        </w:rPr>
        <w:t>3</w:t>
      </w:r>
      <w:r w:rsidRPr="00324DE0">
        <w:rPr>
          <w:rFonts w:ascii="Times New Roman" w:hAnsi="Times New Roman" w:cs="Times New Roman"/>
          <w:sz w:val="26"/>
          <w:szCs w:val="26"/>
        </w:rPr>
        <w:t>.5. В исключительных случаях, связанных с необходимостью запроса дополнительных сведений, сроки проведения проверки могут быть продлены по приказу Министерства, но не более чем на 15 дней, с уведомлением директора центра занятости населения.</w:t>
      </w:r>
    </w:p>
    <w:p w:rsidR="00324DE0" w:rsidRPr="00324DE0" w:rsidRDefault="00324DE0" w:rsidP="00CB0051">
      <w:pPr>
        <w:pStyle w:val="ConsPlusNormal"/>
        <w:spacing w:before="200" w:line="252" w:lineRule="auto"/>
        <w:ind w:firstLine="709"/>
        <w:contextualSpacing/>
        <w:rPr>
          <w:rFonts w:ascii="Times New Roman" w:hAnsi="Times New Roman" w:cs="Times New Roman"/>
          <w:sz w:val="26"/>
          <w:szCs w:val="26"/>
        </w:rPr>
      </w:pPr>
      <w:r w:rsidRPr="00324DE0">
        <w:rPr>
          <w:rFonts w:ascii="Times New Roman" w:hAnsi="Times New Roman" w:cs="Times New Roman"/>
          <w:sz w:val="26"/>
          <w:szCs w:val="26"/>
        </w:rPr>
        <w:t>2.</w:t>
      </w:r>
      <w:r w:rsidR="00B80BE5">
        <w:rPr>
          <w:rFonts w:ascii="Times New Roman" w:hAnsi="Times New Roman" w:cs="Times New Roman"/>
          <w:sz w:val="26"/>
          <w:szCs w:val="26"/>
        </w:rPr>
        <w:t>3</w:t>
      </w:r>
      <w:r w:rsidRPr="00324DE0">
        <w:rPr>
          <w:rFonts w:ascii="Times New Roman" w:hAnsi="Times New Roman" w:cs="Times New Roman"/>
          <w:sz w:val="26"/>
          <w:szCs w:val="26"/>
        </w:rPr>
        <w:t>.6. Плановые проверки проводятся не чаще, чем один раз в три года.</w:t>
      </w:r>
    </w:p>
    <w:p w:rsidR="00DC24D2" w:rsidRDefault="00DC24D2" w:rsidP="00CB0051">
      <w:pPr>
        <w:pStyle w:val="ConsPlusNormal"/>
        <w:spacing w:line="252" w:lineRule="auto"/>
        <w:ind w:firstLine="709"/>
        <w:jc w:val="both"/>
      </w:pPr>
    </w:p>
    <w:p w:rsidR="00324DE0" w:rsidRDefault="00324DE0" w:rsidP="00CB0051">
      <w:pPr>
        <w:pStyle w:val="ConsPlusNormal"/>
        <w:spacing w:line="252" w:lineRule="auto"/>
        <w:ind w:firstLine="709"/>
        <w:jc w:val="center"/>
        <w:outlineLvl w:val="1"/>
        <w:rPr>
          <w:rFonts w:ascii="Times New Roman" w:hAnsi="Times New Roman" w:cs="Times New Roman"/>
          <w:b/>
          <w:sz w:val="26"/>
          <w:szCs w:val="26"/>
        </w:rPr>
      </w:pPr>
      <w:r>
        <w:rPr>
          <w:rFonts w:ascii="Times New Roman" w:hAnsi="Times New Roman" w:cs="Times New Roman"/>
          <w:b/>
          <w:sz w:val="26"/>
          <w:szCs w:val="26"/>
        </w:rPr>
        <w:lastRenderedPageBreak/>
        <w:t>III. Состав, последовательность и сроки выполнения</w:t>
      </w:r>
      <w:r w:rsidR="006A5E27">
        <w:rPr>
          <w:rFonts w:ascii="Times New Roman" w:hAnsi="Times New Roman" w:cs="Times New Roman"/>
          <w:b/>
          <w:sz w:val="26"/>
          <w:szCs w:val="26"/>
        </w:rPr>
        <w:t xml:space="preserve"> </w:t>
      </w:r>
      <w:r>
        <w:rPr>
          <w:rFonts w:ascii="Times New Roman" w:hAnsi="Times New Roman" w:cs="Times New Roman"/>
          <w:b/>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4DE0" w:rsidRDefault="00324DE0" w:rsidP="00CB0051">
      <w:pPr>
        <w:pStyle w:val="ConsPlusNormal"/>
        <w:spacing w:line="252" w:lineRule="auto"/>
        <w:ind w:firstLine="709"/>
        <w:jc w:val="both"/>
        <w:rPr>
          <w:rFonts w:ascii="Times New Roman" w:hAnsi="Times New Roman" w:cs="Times New Roman"/>
          <w:b/>
          <w:sz w:val="26"/>
          <w:szCs w:val="26"/>
        </w:rPr>
      </w:pPr>
    </w:p>
    <w:p w:rsidR="00324DE0" w:rsidRDefault="00324DE0" w:rsidP="00CB0051">
      <w:pPr>
        <w:pStyle w:val="ConsPlusNormal"/>
        <w:spacing w:line="252" w:lineRule="auto"/>
        <w:ind w:firstLine="709"/>
        <w:jc w:val="both"/>
        <w:outlineLvl w:val="2"/>
        <w:rPr>
          <w:rFonts w:ascii="Times New Roman" w:hAnsi="Times New Roman" w:cs="Times New Roman"/>
          <w:b/>
          <w:sz w:val="26"/>
          <w:szCs w:val="26"/>
        </w:rPr>
      </w:pPr>
      <w:r>
        <w:rPr>
          <w:rFonts w:ascii="Times New Roman" w:hAnsi="Times New Roman" w:cs="Times New Roman"/>
          <w:b/>
          <w:sz w:val="26"/>
          <w:szCs w:val="26"/>
        </w:rPr>
        <w:t>3.1. Исчерпывающий перечень административных процедур при осуществлении надзора и контроля.</w:t>
      </w:r>
    </w:p>
    <w:p w:rsidR="00324DE0" w:rsidRDefault="00324DE0" w:rsidP="00CB0051">
      <w:pPr>
        <w:pStyle w:val="ConsPlusNormal"/>
        <w:spacing w:line="252" w:lineRule="auto"/>
        <w:ind w:firstLine="709"/>
        <w:jc w:val="both"/>
        <w:rPr>
          <w:rFonts w:ascii="Times New Roman" w:hAnsi="Times New Roman" w:cs="Times New Roman"/>
          <w:sz w:val="26"/>
          <w:szCs w:val="26"/>
        </w:rPr>
      </w:pPr>
      <w:r>
        <w:rPr>
          <w:rFonts w:ascii="Times New Roman" w:hAnsi="Times New Roman" w:cs="Times New Roman"/>
          <w:sz w:val="26"/>
          <w:szCs w:val="26"/>
        </w:rPr>
        <w:t>Надзор и контроль включает следующие административные процедуры:</w:t>
      </w:r>
    </w:p>
    <w:p w:rsidR="00324DE0" w:rsidRPr="00CB0051" w:rsidRDefault="00CB0051" w:rsidP="00CB0051">
      <w:pPr>
        <w:pStyle w:val="ConsPlusNormal"/>
        <w:spacing w:line="252" w:lineRule="auto"/>
        <w:ind w:firstLine="709"/>
        <w:jc w:val="both"/>
        <w:rPr>
          <w:rFonts w:ascii="Times New Roman" w:hAnsi="Times New Roman" w:cs="Times New Roman"/>
          <w:sz w:val="26"/>
          <w:szCs w:val="26"/>
        </w:rPr>
      </w:pPr>
      <w:r w:rsidRPr="00CB0051">
        <w:rPr>
          <w:rFonts w:ascii="Times New Roman" w:hAnsi="Times New Roman" w:cs="Times New Roman"/>
          <w:sz w:val="26"/>
          <w:szCs w:val="26"/>
        </w:rPr>
        <w:t>формирование ежегодного плана проведения плановых проверок</w:t>
      </w:r>
      <w:r w:rsidR="00324DE0" w:rsidRPr="00CB0051">
        <w:rPr>
          <w:rFonts w:ascii="Times New Roman" w:hAnsi="Times New Roman" w:cs="Times New Roman"/>
          <w:sz w:val="26"/>
          <w:szCs w:val="26"/>
        </w:rPr>
        <w:t>;</w:t>
      </w:r>
    </w:p>
    <w:p w:rsidR="00324DE0" w:rsidRPr="00CB0051" w:rsidRDefault="00CB0051" w:rsidP="00CB0051">
      <w:pPr>
        <w:pStyle w:val="ConsPlusNormal"/>
        <w:spacing w:line="252" w:lineRule="auto"/>
        <w:ind w:firstLine="709"/>
        <w:jc w:val="both"/>
        <w:rPr>
          <w:rFonts w:ascii="Times New Roman" w:hAnsi="Times New Roman" w:cs="Times New Roman"/>
          <w:sz w:val="26"/>
          <w:szCs w:val="26"/>
        </w:rPr>
      </w:pPr>
      <w:r w:rsidRPr="00CB0051">
        <w:rPr>
          <w:rFonts w:ascii="Times New Roman" w:hAnsi="Times New Roman" w:cs="Times New Roman"/>
          <w:sz w:val="26"/>
          <w:szCs w:val="26"/>
        </w:rPr>
        <w:t>организация проведения плановой выездной проверки</w:t>
      </w:r>
      <w:r w:rsidR="00324DE0" w:rsidRPr="00CB0051">
        <w:rPr>
          <w:rFonts w:ascii="Times New Roman" w:hAnsi="Times New Roman" w:cs="Times New Roman"/>
          <w:sz w:val="26"/>
          <w:szCs w:val="26"/>
        </w:rPr>
        <w:t>;</w:t>
      </w:r>
    </w:p>
    <w:p w:rsidR="00324DE0" w:rsidRPr="00CB0051" w:rsidRDefault="00CB0051" w:rsidP="00CB0051">
      <w:pPr>
        <w:pStyle w:val="ConsPlusNormal"/>
        <w:spacing w:line="252" w:lineRule="auto"/>
        <w:ind w:firstLine="709"/>
        <w:jc w:val="both"/>
        <w:rPr>
          <w:rFonts w:ascii="Times New Roman" w:hAnsi="Times New Roman" w:cs="Times New Roman"/>
          <w:sz w:val="26"/>
          <w:szCs w:val="26"/>
        </w:rPr>
      </w:pPr>
      <w:r w:rsidRPr="00CB0051">
        <w:rPr>
          <w:rFonts w:ascii="Times New Roman" w:hAnsi="Times New Roman" w:cs="Times New Roman"/>
          <w:sz w:val="26"/>
          <w:szCs w:val="26"/>
        </w:rPr>
        <w:t>организация проведения внеплановой проверки</w:t>
      </w:r>
      <w:r w:rsidR="00324DE0" w:rsidRPr="00CB0051">
        <w:rPr>
          <w:rFonts w:ascii="Times New Roman" w:hAnsi="Times New Roman" w:cs="Times New Roman"/>
          <w:sz w:val="26"/>
          <w:szCs w:val="26"/>
        </w:rPr>
        <w:t>;</w:t>
      </w:r>
    </w:p>
    <w:p w:rsidR="00324DE0" w:rsidRPr="00CB0051" w:rsidRDefault="00CB0051" w:rsidP="00CB0051">
      <w:pPr>
        <w:pStyle w:val="ConsPlusNormal"/>
        <w:spacing w:line="252" w:lineRule="auto"/>
        <w:ind w:firstLine="709"/>
        <w:jc w:val="both"/>
        <w:rPr>
          <w:rFonts w:ascii="Times New Roman" w:hAnsi="Times New Roman" w:cs="Times New Roman"/>
          <w:sz w:val="26"/>
          <w:szCs w:val="26"/>
        </w:rPr>
      </w:pPr>
      <w:r w:rsidRPr="00CB0051">
        <w:rPr>
          <w:rFonts w:ascii="Times New Roman" w:hAnsi="Times New Roman" w:cs="Times New Roman"/>
          <w:sz w:val="26"/>
          <w:szCs w:val="26"/>
        </w:rPr>
        <w:t>проведение выездной проверки и оформление ее результатов</w:t>
      </w:r>
      <w:r w:rsidR="00324DE0" w:rsidRPr="00CB0051">
        <w:rPr>
          <w:rFonts w:ascii="Times New Roman" w:hAnsi="Times New Roman" w:cs="Times New Roman"/>
          <w:sz w:val="26"/>
          <w:szCs w:val="26"/>
        </w:rPr>
        <w:t>;</w:t>
      </w:r>
    </w:p>
    <w:p w:rsidR="00324DE0" w:rsidRPr="00CB0051" w:rsidRDefault="00CB0051" w:rsidP="00CB0051">
      <w:pPr>
        <w:pStyle w:val="ConsPlusNormal"/>
        <w:spacing w:line="252" w:lineRule="auto"/>
        <w:ind w:firstLine="709"/>
        <w:jc w:val="both"/>
        <w:rPr>
          <w:rFonts w:ascii="Times New Roman" w:hAnsi="Times New Roman" w:cs="Times New Roman"/>
          <w:sz w:val="26"/>
          <w:szCs w:val="26"/>
        </w:rPr>
      </w:pPr>
      <w:r w:rsidRPr="00CB0051">
        <w:rPr>
          <w:rFonts w:ascii="Times New Roman" w:hAnsi="Times New Roman" w:cs="Times New Roman"/>
          <w:sz w:val="26"/>
          <w:szCs w:val="26"/>
        </w:rPr>
        <w:t>проведение документарной проверки и оформление ее результатов</w:t>
      </w:r>
      <w:r w:rsidR="00324DE0" w:rsidRPr="00CB0051">
        <w:rPr>
          <w:rFonts w:ascii="Times New Roman" w:hAnsi="Times New Roman" w:cs="Times New Roman"/>
          <w:sz w:val="26"/>
          <w:szCs w:val="26"/>
        </w:rPr>
        <w:t>;</w:t>
      </w:r>
    </w:p>
    <w:p w:rsidR="00324DE0" w:rsidRPr="00CB0051" w:rsidRDefault="00CB0051" w:rsidP="00CB0051">
      <w:pPr>
        <w:pStyle w:val="ConsPlusNormal"/>
        <w:spacing w:line="252" w:lineRule="auto"/>
        <w:ind w:firstLine="709"/>
        <w:jc w:val="both"/>
        <w:rPr>
          <w:rFonts w:ascii="Times New Roman" w:hAnsi="Times New Roman" w:cs="Times New Roman"/>
          <w:sz w:val="26"/>
          <w:szCs w:val="26"/>
        </w:rPr>
      </w:pPr>
      <w:r w:rsidRPr="00CB0051">
        <w:rPr>
          <w:rFonts w:ascii="Times New Roman" w:hAnsi="Times New Roman" w:cs="Times New Roman"/>
          <w:sz w:val="26"/>
          <w:szCs w:val="26"/>
        </w:rPr>
        <w:t>принятие мер в отношении фактов нарушений, выявленных при проведении проверки</w:t>
      </w:r>
      <w:r w:rsidR="00324DE0" w:rsidRPr="00CB0051">
        <w:rPr>
          <w:rFonts w:ascii="Times New Roman" w:hAnsi="Times New Roman" w:cs="Times New Roman"/>
          <w:sz w:val="26"/>
          <w:szCs w:val="26"/>
        </w:rPr>
        <w:t>.</w:t>
      </w:r>
    </w:p>
    <w:p w:rsidR="003B086A" w:rsidRDefault="003B086A" w:rsidP="00CB0051">
      <w:pPr>
        <w:pStyle w:val="ConsPlusNormal"/>
        <w:spacing w:line="252" w:lineRule="auto"/>
        <w:ind w:firstLine="709"/>
        <w:jc w:val="both"/>
        <w:outlineLvl w:val="2"/>
        <w:rPr>
          <w:rFonts w:ascii="Times New Roman" w:hAnsi="Times New Roman" w:cs="Times New Roman"/>
          <w:b/>
          <w:sz w:val="26"/>
          <w:szCs w:val="26"/>
        </w:rPr>
      </w:pPr>
      <w:r>
        <w:rPr>
          <w:rFonts w:ascii="Times New Roman" w:hAnsi="Times New Roman" w:cs="Times New Roman"/>
          <w:b/>
          <w:sz w:val="26"/>
          <w:szCs w:val="26"/>
        </w:rPr>
        <w:t>3.2. Формирование ежегодного плана проведения плановых проверок.</w:t>
      </w:r>
    </w:p>
    <w:p w:rsidR="003B086A" w:rsidRDefault="003B086A" w:rsidP="00CB0051">
      <w:pPr>
        <w:pStyle w:val="ConsPlusNormal"/>
        <w:spacing w:line="252" w:lineRule="auto"/>
        <w:ind w:firstLine="709"/>
        <w:jc w:val="both"/>
        <w:rPr>
          <w:rFonts w:ascii="Times New Roman" w:hAnsi="Times New Roman" w:cs="Times New Roman"/>
          <w:sz w:val="26"/>
          <w:szCs w:val="26"/>
        </w:rPr>
      </w:pPr>
      <w:r>
        <w:rPr>
          <w:rFonts w:ascii="Times New Roman" w:hAnsi="Times New Roman" w:cs="Times New Roman"/>
          <w:sz w:val="26"/>
          <w:szCs w:val="26"/>
        </w:rPr>
        <w:t>3.2.1. Основанием для начала административной процедуры является принятие решения о проведении плановой выездной или плановой документарной проверки.</w:t>
      </w:r>
    </w:p>
    <w:p w:rsidR="003B086A" w:rsidRDefault="003B086A" w:rsidP="00CB0051">
      <w:pPr>
        <w:pStyle w:val="ConsPlusNormal"/>
        <w:spacing w:line="25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3.2.2. </w:t>
      </w:r>
      <w:proofErr w:type="gramStart"/>
      <w:r>
        <w:rPr>
          <w:rFonts w:ascii="Times New Roman" w:hAnsi="Times New Roman" w:cs="Times New Roman"/>
          <w:sz w:val="26"/>
          <w:szCs w:val="26"/>
        </w:rPr>
        <w:t xml:space="preserve">Решение о проведении плановой выездной или плановой документарной проверки принимается в соответствии с утвержденным министерством ежегодным </w:t>
      </w:r>
      <w:hyperlink r:id="rId18" w:history="1">
        <w:r w:rsidRPr="005078CA">
          <w:rPr>
            <w:rStyle w:val="a3"/>
            <w:rFonts w:ascii="Times New Roman" w:hAnsi="Times New Roman" w:cs="Times New Roman"/>
            <w:color w:val="000000" w:themeColor="text1"/>
            <w:sz w:val="26"/>
            <w:szCs w:val="26"/>
            <w:u w:val="none"/>
          </w:rPr>
          <w:t>планом</w:t>
        </w:r>
      </w:hyperlink>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проведения выездных и документарных проверок (далее - ежегодный план), разработанным в соответствии с типовой формой ежегодного плана проведения плановых проверок юридических лиц и индивидуальных предпринимателей, предусмотренной приложением к Правилам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Pr>
          <w:rFonts w:ascii="Times New Roman" w:hAnsi="Times New Roman" w:cs="Times New Roman"/>
          <w:sz w:val="26"/>
          <w:szCs w:val="26"/>
        </w:rPr>
        <w:t xml:space="preserve"> лиц и индивидуальных предпринимателей, утвержденным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6"/>
          <w:szCs w:val="26"/>
        </w:rPr>
        <w:t>контроля ежегодных планов проведения плановых проверок юридических лиц</w:t>
      </w:r>
      <w:proofErr w:type="gramEnd"/>
      <w:r>
        <w:rPr>
          <w:rFonts w:ascii="Times New Roman" w:hAnsi="Times New Roman" w:cs="Times New Roman"/>
          <w:sz w:val="26"/>
          <w:szCs w:val="26"/>
        </w:rPr>
        <w:t xml:space="preserve"> и индивидуальных предпринимателей».</w:t>
      </w:r>
    </w:p>
    <w:p w:rsidR="003B086A" w:rsidRDefault="003B086A" w:rsidP="003B0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 Решение о включении центра занятости населения в ежегодный план принимается с учетом:</w:t>
      </w:r>
    </w:p>
    <w:p w:rsidR="00837D6E" w:rsidRDefault="00837D6E" w:rsidP="00837D6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сроков проведения предыдущей проверки;</w:t>
      </w:r>
    </w:p>
    <w:p w:rsidR="00837D6E" w:rsidRDefault="00837D6E" w:rsidP="00837D6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результатов устранения нарушений, выявленных в ходе предыдущей проверки;</w:t>
      </w:r>
    </w:p>
    <w:p w:rsidR="00837D6E" w:rsidRDefault="00837D6E" w:rsidP="00837D6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значений </w:t>
      </w:r>
      <w:proofErr w:type="gramStart"/>
      <w:r>
        <w:rPr>
          <w:rFonts w:ascii="Times New Roman" w:hAnsi="Times New Roman" w:cs="Times New Roman"/>
          <w:sz w:val="26"/>
          <w:szCs w:val="26"/>
        </w:rPr>
        <w:t>показателей деятельности государственного учреждения службы занятости населения</w:t>
      </w:r>
      <w:proofErr w:type="gramEnd"/>
      <w:r>
        <w:rPr>
          <w:rFonts w:ascii="Times New Roman" w:hAnsi="Times New Roman" w:cs="Times New Roman"/>
          <w:sz w:val="26"/>
          <w:szCs w:val="26"/>
        </w:rPr>
        <w:t xml:space="preserve"> по содействию занятости населения и предоставлению государственных услуг в области содействия занятости населения, включая содействие гражданам в поиске подходящей работы, организацию профессиональной ориентации, психологическую поддержку, профессиональную подготовку, переподготовку и повышение квалификации безработных граждан по направлению органов службы занятости;</w:t>
      </w:r>
    </w:p>
    <w:p w:rsidR="00837D6E" w:rsidRDefault="00837D6E" w:rsidP="00837D6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поступления информации от граждан, органов государственной власти, органов местного самоуправления, общественных организаций, иных органов и </w:t>
      </w:r>
      <w:r>
        <w:rPr>
          <w:rFonts w:ascii="Times New Roman" w:hAnsi="Times New Roman" w:cs="Times New Roman"/>
          <w:sz w:val="26"/>
          <w:szCs w:val="26"/>
        </w:rPr>
        <w:lastRenderedPageBreak/>
        <w:t>организаций по вопросам нарушения законодательства о занятости населения в части обеспечения государственных гарантий в области содействия занятости населения.</w:t>
      </w:r>
    </w:p>
    <w:p w:rsidR="003B086A" w:rsidRDefault="006A5E27" w:rsidP="003B0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3B086A">
        <w:rPr>
          <w:rFonts w:ascii="Times New Roman" w:hAnsi="Times New Roman" w:cs="Times New Roman"/>
          <w:sz w:val="26"/>
          <w:szCs w:val="26"/>
        </w:rPr>
        <w:t xml:space="preserve">. В срок до 1 сентября года, предшествующего году проведения плановых проверок, </w:t>
      </w:r>
      <w:r w:rsidR="00F41195">
        <w:rPr>
          <w:rFonts w:ascii="Times New Roman" w:hAnsi="Times New Roman" w:cs="Times New Roman"/>
          <w:sz w:val="26"/>
          <w:szCs w:val="26"/>
        </w:rPr>
        <w:t xml:space="preserve">уполномоченное </w:t>
      </w:r>
      <w:r w:rsidR="003B086A">
        <w:rPr>
          <w:rFonts w:ascii="Times New Roman" w:hAnsi="Times New Roman" w:cs="Times New Roman"/>
          <w:sz w:val="26"/>
          <w:szCs w:val="26"/>
        </w:rPr>
        <w:t>должностное лицо министерства направляет проект Плана проверок в Прокуратуру Чувашской Республики.</w:t>
      </w:r>
    </w:p>
    <w:p w:rsidR="003B086A" w:rsidRDefault="006A5E27" w:rsidP="003B0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003B086A">
        <w:rPr>
          <w:rFonts w:ascii="Times New Roman" w:hAnsi="Times New Roman" w:cs="Times New Roman"/>
          <w:sz w:val="26"/>
          <w:szCs w:val="26"/>
        </w:rPr>
        <w:t xml:space="preserve">. В случае если от Прокуратуры Чувашской Республики в ходе рассмотрения проекта Плана проверок поступили предложения, </w:t>
      </w:r>
      <w:r w:rsidR="00F41195">
        <w:rPr>
          <w:rFonts w:ascii="Times New Roman" w:hAnsi="Times New Roman" w:cs="Times New Roman"/>
          <w:sz w:val="26"/>
          <w:szCs w:val="26"/>
        </w:rPr>
        <w:t xml:space="preserve">уполномоченное </w:t>
      </w:r>
      <w:r w:rsidR="003B086A">
        <w:rPr>
          <w:rFonts w:ascii="Times New Roman" w:hAnsi="Times New Roman" w:cs="Times New Roman"/>
          <w:sz w:val="26"/>
          <w:szCs w:val="26"/>
        </w:rPr>
        <w:t xml:space="preserve">должностное лицо </w:t>
      </w:r>
      <w:r w:rsidR="00F41195">
        <w:rPr>
          <w:rFonts w:ascii="Times New Roman" w:hAnsi="Times New Roman" w:cs="Times New Roman"/>
          <w:sz w:val="26"/>
          <w:szCs w:val="26"/>
        </w:rPr>
        <w:t>министерства</w:t>
      </w:r>
      <w:r w:rsidR="003B086A">
        <w:rPr>
          <w:rFonts w:ascii="Times New Roman" w:hAnsi="Times New Roman" w:cs="Times New Roman"/>
          <w:sz w:val="26"/>
          <w:szCs w:val="26"/>
        </w:rPr>
        <w:t xml:space="preserve"> в течение 10 рабочих дней со дня внесения предложений рассматривает их и по итогам рассмотрения представляет проект Плана проверок на утверждение министру.</w:t>
      </w:r>
    </w:p>
    <w:p w:rsidR="003B086A" w:rsidRDefault="006A5E27" w:rsidP="003B0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3B086A">
        <w:rPr>
          <w:rFonts w:ascii="Times New Roman" w:hAnsi="Times New Roman" w:cs="Times New Roman"/>
          <w:sz w:val="26"/>
          <w:szCs w:val="26"/>
        </w:rPr>
        <w:t xml:space="preserve">. </w:t>
      </w:r>
      <w:r w:rsidR="00F41195">
        <w:rPr>
          <w:rFonts w:ascii="Times New Roman" w:hAnsi="Times New Roman" w:cs="Times New Roman"/>
          <w:sz w:val="26"/>
          <w:szCs w:val="26"/>
        </w:rPr>
        <w:t>Уполномоченное д</w:t>
      </w:r>
      <w:r w:rsidR="003B086A">
        <w:rPr>
          <w:rFonts w:ascii="Times New Roman" w:hAnsi="Times New Roman" w:cs="Times New Roman"/>
          <w:sz w:val="26"/>
          <w:szCs w:val="26"/>
        </w:rPr>
        <w:t>олжностное лицо министерства в срок до 1 ноября года, предшествующего году проведения плановых проверок, направляет в Прокуратуру Чувашской Республики утвержденный министром План проверок.</w:t>
      </w:r>
    </w:p>
    <w:p w:rsidR="003B086A" w:rsidRDefault="006A5E27" w:rsidP="003B086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3.2.7</w:t>
      </w:r>
      <w:r w:rsidR="003B086A">
        <w:rPr>
          <w:rFonts w:ascii="Times New Roman" w:hAnsi="Times New Roman" w:cs="Times New Roman"/>
          <w:sz w:val="26"/>
          <w:szCs w:val="26"/>
        </w:rPr>
        <w:t>. Критерием принятия решения о формировании ежегодного плана проведения плановых проверок является утверждение министром Плана проверок.</w:t>
      </w:r>
    </w:p>
    <w:p w:rsidR="003B086A" w:rsidRDefault="006A5E27" w:rsidP="003B086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3.2.8</w:t>
      </w:r>
      <w:r w:rsidR="003B086A">
        <w:rPr>
          <w:rFonts w:ascii="Times New Roman" w:hAnsi="Times New Roman" w:cs="Times New Roman"/>
          <w:sz w:val="26"/>
          <w:szCs w:val="26"/>
        </w:rPr>
        <w:t>. Результатом административной процедуры является приказ о проведении плановой проверки.</w:t>
      </w:r>
    </w:p>
    <w:p w:rsidR="003B086A" w:rsidRDefault="006A5E27" w:rsidP="003B086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3.2.9</w:t>
      </w:r>
      <w:r w:rsidR="003B086A">
        <w:rPr>
          <w:rFonts w:ascii="Times New Roman" w:hAnsi="Times New Roman" w:cs="Times New Roman"/>
          <w:sz w:val="26"/>
          <w:szCs w:val="26"/>
        </w:rPr>
        <w:t>. Способом фиксации результата выполнения административной процедуры, в том числе в электронной форме, является регистрация сопроводительного письма в Прокуратуру Чувашской Республики с утвержденным Планом проверок.</w:t>
      </w:r>
    </w:p>
    <w:p w:rsidR="00430B34" w:rsidRDefault="00430B34" w:rsidP="00430B34">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3.3. Организация проведения плановой выездной проверки.</w:t>
      </w:r>
    </w:p>
    <w:p w:rsidR="00430B34" w:rsidRPr="00430B34" w:rsidRDefault="00430B34" w:rsidP="00430B3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3.3.1. Основанием </w:t>
      </w:r>
      <w:r w:rsidRPr="00430B34">
        <w:rPr>
          <w:rFonts w:ascii="Times New Roman" w:hAnsi="Times New Roman" w:cs="Times New Roman"/>
          <w:color w:val="000000" w:themeColor="text1"/>
          <w:sz w:val="26"/>
          <w:szCs w:val="26"/>
        </w:rPr>
        <w:t>для начала административной процедуры является ежегодный план, утвержденный министром.</w:t>
      </w:r>
    </w:p>
    <w:p w:rsidR="00430B34" w:rsidRPr="00430B34" w:rsidRDefault="00430B34" w:rsidP="00430B34">
      <w:pPr>
        <w:pStyle w:val="ConsPlusNormal"/>
        <w:ind w:firstLine="709"/>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3.3.2. </w:t>
      </w:r>
      <w:r w:rsidR="00F41195">
        <w:rPr>
          <w:rFonts w:ascii="Times New Roman" w:hAnsi="Times New Roman" w:cs="Times New Roman"/>
          <w:color w:val="000000" w:themeColor="text1"/>
          <w:sz w:val="26"/>
          <w:szCs w:val="26"/>
        </w:rPr>
        <w:t>Уполномоченное д</w:t>
      </w:r>
      <w:r w:rsidRPr="00430B34">
        <w:rPr>
          <w:rFonts w:ascii="Times New Roman" w:hAnsi="Times New Roman" w:cs="Times New Roman"/>
          <w:color w:val="000000" w:themeColor="text1"/>
          <w:sz w:val="26"/>
          <w:szCs w:val="26"/>
        </w:rPr>
        <w:t xml:space="preserve">олжностное лицо министерства, ответственное за подготовку приказа о проведении плановой проверки, готовит </w:t>
      </w:r>
      <w:hyperlink r:id="rId19" w:history="1">
        <w:r w:rsidRPr="00430B34">
          <w:rPr>
            <w:rStyle w:val="a3"/>
            <w:rFonts w:ascii="Times New Roman" w:hAnsi="Times New Roman" w:cs="Times New Roman"/>
            <w:color w:val="000000" w:themeColor="text1"/>
            <w:sz w:val="26"/>
            <w:szCs w:val="26"/>
            <w:u w:val="none"/>
          </w:rPr>
          <w:t>приказ</w:t>
        </w:r>
      </w:hyperlink>
      <w:r w:rsidRPr="00430B34">
        <w:rPr>
          <w:rFonts w:ascii="Times New Roman" w:hAnsi="Times New Roman" w:cs="Times New Roman"/>
          <w:color w:val="000000" w:themeColor="text1"/>
          <w:sz w:val="26"/>
          <w:szCs w:val="26"/>
        </w:rPr>
        <w:t xml:space="preserve"> о проведении плановой проверки и передает его министру на подпись.</w:t>
      </w:r>
    </w:p>
    <w:p w:rsidR="00430B34" w:rsidRPr="00430B34" w:rsidRDefault="00430B34" w:rsidP="00430B34">
      <w:pPr>
        <w:pStyle w:val="ConsPlusNormal"/>
        <w:ind w:firstLine="709"/>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3.3.3. Плановая проверка проводится в форме выездной и (или) документарной поверки в порядке, установленном соответственно </w:t>
      </w:r>
      <w:hyperlink r:id="rId20" w:anchor="P309" w:history="1">
        <w:r w:rsidRPr="00430B34">
          <w:rPr>
            <w:rStyle w:val="a3"/>
            <w:rFonts w:ascii="Times New Roman" w:hAnsi="Times New Roman" w:cs="Times New Roman"/>
            <w:color w:val="000000" w:themeColor="text1"/>
            <w:sz w:val="26"/>
            <w:szCs w:val="26"/>
            <w:u w:val="none"/>
          </w:rPr>
          <w:t>подразделами 3.5</w:t>
        </w:r>
      </w:hyperlink>
      <w:r w:rsidRPr="00430B34">
        <w:rPr>
          <w:rFonts w:ascii="Times New Roman" w:hAnsi="Times New Roman" w:cs="Times New Roman"/>
          <w:color w:val="000000" w:themeColor="text1"/>
          <w:sz w:val="26"/>
          <w:szCs w:val="26"/>
        </w:rPr>
        <w:t xml:space="preserve"> - </w:t>
      </w:r>
      <w:hyperlink r:id="rId21" w:anchor="P347" w:history="1">
        <w:r w:rsidRPr="00430B34">
          <w:rPr>
            <w:rStyle w:val="a3"/>
            <w:rFonts w:ascii="Times New Roman" w:hAnsi="Times New Roman" w:cs="Times New Roman"/>
            <w:color w:val="000000" w:themeColor="text1"/>
            <w:sz w:val="26"/>
            <w:szCs w:val="26"/>
            <w:u w:val="none"/>
          </w:rPr>
          <w:t>3.6</w:t>
        </w:r>
      </w:hyperlink>
      <w:r w:rsidRPr="00430B34">
        <w:rPr>
          <w:rFonts w:ascii="Times New Roman" w:hAnsi="Times New Roman" w:cs="Times New Roman"/>
          <w:color w:val="000000" w:themeColor="text1"/>
          <w:sz w:val="26"/>
          <w:szCs w:val="26"/>
        </w:rPr>
        <w:t xml:space="preserve"> настоящего административного регламента.</w:t>
      </w:r>
    </w:p>
    <w:p w:rsidR="00430B34" w:rsidRDefault="00430B34"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color w:val="000000" w:themeColor="text1"/>
          <w:sz w:val="26"/>
          <w:szCs w:val="26"/>
        </w:rPr>
        <w:t xml:space="preserve">3.3.4. </w:t>
      </w:r>
      <w:r w:rsidR="00392DD2" w:rsidRPr="00B42756">
        <w:rPr>
          <w:rFonts w:ascii="Times New Roman" w:hAnsi="Times New Roman" w:cs="Times New Roman"/>
          <w:sz w:val="26"/>
          <w:szCs w:val="26"/>
        </w:rPr>
        <w:t>Н</w:t>
      </w:r>
      <w:r w:rsidR="00392DD2" w:rsidRPr="00B42756">
        <w:rPr>
          <w:rFonts w:ascii="Times New Roman" w:hAnsi="Times New Roman" w:cs="Times New Roman"/>
          <w:bCs/>
          <w:sz w:val="26"/>
          <w:szCs w:val="26"/>
        </w:rPr>
        <w:t xml:space="preserve">аправление центру занятости населения уведомления о проведении </w:t>
      </w:r>
      <w:r w:rsidR="00392DD2">
        <w:rPr>
          <w:rFonts w:ascii="Times New Roman" w:hAnsi="Times New Roman" w:cs="Times New Roman"/>
          <w:bCs/>
          <w:sz w:val="26"/>
          <w:szCs w:val="26"/>
        </w:rPr>
        <w:t xml:space="preserve">плановой </w:t>
      </w:r>
      <w:r w:rsidR="00392DD2" w:rsidRPr="00B42756">
        <w:rPr>
          <w:rFonts w:ascii="Times New Roman" w:hAnsi="Times New Roman" w:cs="Times New Roman"/>
          <w:bCs/>
          <w:sz w:val="26"/>
          <w:szCs w:val="26"/>
        </w:rPr>
        <w:t>проверки осуществляется 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r w:rsidR="00392DD2">
        <w:rPr>
          <w:rFonts w:ascii="Times New Roman" w:hAnsi="Times New Roman" w:cs="Times New Roman"/>
          <w:bCs/>
          <w:sz w:val="26"/>
          <w:szCs w:val="26"/>
        </w:rPr>
        <w:t>.</w:t>
      </w:r>
    </w:p>
    <w:p w:rsidR="00430B34" w:rsidRDefault="00430B34" w:rsidP="00430B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3.3.5. Критерием принятия решения о проведении плановой проверки является достижение срока проведения плановой проверки, указанного в Плане проверок.</w:t>
      </w:r>
    </w:p>
    <w:p w:rsidR="00430B34" w:rsidRDefault="00430B34" w:rsidP="00430B3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3.3.6. Результатом административной процедуры является приказ о проведении плановой проверки и уведомление центра занятости населения о ее проведении.</w:t>
      </w:r>
    </w:p>
    <w:p w:rsidR="00430B34" w:rsidRDefault="00430B34" w:rsidP="00430B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3.3.7. Способом фиксации результата выполнения административной процедуры является регистрация приказа о проведении плановой проверки и подпись ознакомления с приказом представителя проверяемого центра занятости населения.</w:t>
      </w:r>
    </w:p>
    <w:p w:rsidR="00430B34" w:rsidRDefault="00430B34" w:rsidP="00430B34">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3.4. Организация проведения внеплановой проверки.</w:t>
      </w:r>
    </w:p>
    <w:p w:rsidR="00430B34" w:rsidRDefault="00430B34" w:rsidP="00430B34">
      <w:pPr>
        <w:pStyle w:val="ConsPlusNormal"/>
        <w:ind w:firstLine="709"/>
        <w:jc w:val="both"/>
        <w:rPr>
          <w:rFonts w:ascii="Times New Roman" w:hAnsi="Times New Roman" w:cs="Times New Roman"/>
          <w:sz w:val="26"/>
          <w:szCs w:val="26"/>
        </w:rPr>
      </w:pPr>
      <w:bookmarkStart w:id="4" w:name="P265"/>
      <w:bookmarkEnd w:id="4"/>
      <w:r>
        <w:rPr>
          <w:rFonts w:ascii="Times New Roman" w:hAnsi="Times New Roman" w:cs="Times New Roman"/>
          <w:sz w:val="26"/>
          <w:szCs w:val="26"/>
        </w:rPr>
        <w:t>3.4.1. Основаниями для проведения внеплановой проверки являются:</w:t>
      </w:r>
    </w:p>
    <w:p w:rsidR="00430B34" w:rsidRDefault="00430B34" w:rsidP="00430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истечение срока исполнения центром занятости населения ранее </w:t>
      </w:r>
      <w:r>
        <w:rPr>
          <w:rFonts w:ascii="Times New Roman" w:hAnsi="Times New Roman" w:cs="Times New Roman"/>
          <w:sz w:val="26"/>
          <w:szCs w:val="26"/>
        </w:rPr>
        <w:lastRenderedPageBreak/>
        <w:t>выданного предписания об устранении выявленного нарушения обязательных требований;</w:t>
      </w:r>
    </w:p>
    <w:p w:rsidR="00430B34" w:rsidRDefault="00430B34" w:rsidP="00430B34">
      <w:pPr>
        <w:pStyle w:val="ConsPlusNormal"/>
        <w:ind w:firstLine="709"/>
        <w:jc w:val="both"/>
        <w:rPr>
          <w:rFonts w:ascii="Times New Roman" w:hAnsi="Times New Roman" w:cs="Times New Roman"/>
          <w:sz w:val="26"/>
          <w:szCs w:val="26"/>
        </w:rPr>
      </w:pPr>
      <w:bookmarkStart w:id="5" w:name="P267"/>
      <w:bookmarkEnd w:id="5"/>
      <w:proofErr w:type="gramStart"/>
      <w:r>
        <w:rPr>
          <w:rFonts w:ascii="Times New Roman" w:hAnsi="Times New Roman" w:cs="Times New Roman"/>
          <w:sz w:val="26"/>
          <w:szCs w:val="26"/>
        </w:rPr>
        <w:t xml:space="preserve">2) мотивированное представление </w:t>
      </w:r>
      <w:r w:rsidR="00F41195">
        <w:rPr>
          <w:rFonts w:ascii="Times New Roman" w:hAnsi="Times New Roman" w:cs="Times New Roman"/>
          <w:sz w:val="26"/>
          <w:szCs w:val="26"/>
        </w:rPr>
        <w:t xml:space="preserve">уполномоченного </w:t>
      </w:r>
      <w:r>
        <w:rPr>
          <w:rFonts w:ascii="Times New Roman" w:hAnsi="Times New Roman" w:cs="Times New Roman"/>
          <w:sz w:val="26"/>
          <w:szCs w:val="26"/>
        </w:rPr>
        <w:t>должностного лица министерства по результатам анализа результатов мероприятий по надзору и контролю без взаимодействия с центром занятости населения, рассмотрения или предварительной проверки поступивших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30B34" w:rsidRDefault="00430B34" w:rsidP="00430B34">
      <w:pPr>
        <w:pStyle w:val="ConsPlusNormal"/>
        <w:ind w:firstLine="709"/>
        <w:jc w:val="both"/>
        <w:rPr>
          <w:rFonts w:ascii="Times New Roman" w:hAnsi="Times New Roman" w:cs="Times New Roman"/>
          <w:sz w:val="26"/>
          <w:szCs w:val="26"/>
        </w:rPr>
      </w:pPr>
      <w:bookmarkStart w:id="6" w:name="P269"/>
      <w:bookmarkEnd w:id="6"/>
      <w:proofErr w:type="gramStart"/>
      <w:r>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6"/>
          <w:szCs w:val="26"/>
        </w:rPr>
        <w:t xml:space="preserve"> государства, а также угрозы чрезвычайных ситуаций природного и техногенного характера;</w:t>
      </w:r>
    </w:p>
    <w:p w:rsidR="00430B34" w:rsidRDefault="00430B34" w:rsidP="00430B34">
      <w:pPr>
        <w:pStyle w:val="ConsPlusNormal"/>
        <w:ind w:firstLine="709"/>
        <w:jc w:val="both"/>
        <w:rPr>
          <w:rFonts w:ascii="Times New Roman" w:hAnsi="Times New Roman" w:cs="Times New Roman"/>
          <w:sz w:val="26"/>
          <w:szCs w:val="26"/>
        </w:rPr>
      </w:pPr>
      <w:bookmarkStart w:id="7" w:name="P270"/>
      <w:bookmarkEnd w:id="7"/>
      <w:proofErr w:type="gramStart"/>
      <w:r>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6"/>
          <w:szCs w:val="26"/>
        </w:rPr>
        <w:t xml:space="preserve"> также возникновение чрезвычайных ситуаций природного и техногенного характера;</w:t>
      </w:r>
    </w:p>
    <w:p w:rsidR="00430B34" w:rsidRDefault="00430B34" w:rsidP="00430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приказ министерства,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0B34" w:rsidRPr="00430B34" w:rsidRDefault="00430B34" w:rsidP="00430B3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 центром занятости населения предписания об устранении выявленного </w:t>
      </w:r>
      <w:r w:rsidRPr="00430B34">
        <w:rPr>
          <w:rFonts w:ascii="Times New Roman" w:hAnsi="Times New Roman" w:cs="Times New Roman"/>
          <w:color w:val="000000" w:themeColor="text1"/>
          <w:sz w:val="26"/>
          <w:szCs w:val="26"/>
        </w:rPr>
        <w:t>нарушения обязательных требований, предметом такой проверки может являться только исполнение выданного министерством предписания.</w:t>
      </w:r>
    </w:p>
    <w:p w:rsidR="00430B34" w:rsidRPr="00430B34" w:rsidRDefault="00430B34" w:rsidP="00430B34">
      <w:pPr>
        <w:pStyle w:val="ConsPlusNormal"/>
        <w:ind w:firstLine="709"/>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3.4.2. Обращения и заявления, не позволяющие установить лицо, обратившееся в министерство, а также обращения и заявления, не содержащие сведений о фактах, указанных в </w:t>
      </w:r>
      <w:hyperlink r:id="rId22" w:anchor="P270" w:history="1">
        <w:r w:rsidRPr="00430B34">
          <w:rPr>
            <w:rStyle w:val="a3"/>
            <w:rFonts w:ascii="Times New Roman" w:hAnsi="Times New Roman" w:cs="Times New Roman"/>
            <w:color w:val="000000" w:themeColor="text1"/>
            <w:sz w:val="26"/>
            <w:szCs w:val="26"/>
            <w:u w:val="none"/>
          </w:rPr>
          <w:t>подпункте 2 пункта 3.4.1</w:t>
        </w:r>
      </w:hyperlink>
      <w:r w:rsidRPr="00430B34">
        <w:rPr>
          <w:rFonts w:ascii="Times New Roman" w:hAnsi="Times New Roman" w:cs="Times New Roman"/>
          <w:color w:val="000000" w:themeColor="text1"/>
          <w:sz w:val="26"/>
          <w:szCs w:val="26"/>
        </w:rPr>
        <w:t xml:space="preserve"> настоящего подраздела, не могут служить основанием для проведения внеплановой проверки. В случае</w:t>
      </w:r>
      <w:proofErr w:type="gramStart"/>
      <w:r w:rsidRPr="00430B34">
        <w:rPr>
          <w:rFonts w:ascii="Times New Roman" w:hAnsi="Times New Roman" w:cs="Times New Roman"/>
          <w:color w:val="000000" w:themeColor="text1"/>
          <w:sz w:val="26"/>
          <w:szCs w:val="26"/>
        </w:rPr>
        <w:t>,</w:t>
      </w:r>
      <w:proofErr w:type="gramEnd"/>
      <w:r w:rsidRPr="00430B34">
        <w:rPr>
          <w:rFonts w:ascii="Times New Roman" w:hAnsi="Times New Roman" w:cs="Times New Roman"/>
          <w:color w:val="000000" w:themeColor="text1"/>
          <w:sz w:val="26"/>
          <w:szCs w:val="26"/>
        </w:rPr>
        <w:t xml:space="preserve"> если изложенная в обращении или заявлении информация может в соответствии с </w:t>
      </w:r>
      <w:hyperlink r:id="rId23" w:anchor="P270" w:history="1">
        <w:r w:rsidRPr="00430B34">
          <w:rPr>
            <w:rStyle w:val="a3"/>
            <w:rFonts w:ascii="Times New Roman" w:hAnsi="Times New Roman" w:cs="Times New Roman"/>
            <w:color w:val="000000" w:themeColor="text1"/>
            <w:sz w:val="26"/>
            <w:szCs w:val="26"/>
            <w:u w:val="none"/>
          </w:rPr>
          <w:t>подпунктом 2 пункта 3.4.1</w:t>
        </w:r>
      </w:hyperlink>
      <w:r w:rsidRPr="00430B34">
        <w:rPr>
          <w:rFonts w:ascii="Times New Roman" w:hAnsi="Times New Roman" w:cs="Times New Roman"/>
          <w:color w:val="000000" w:themeColor="text1"/>
          <w:sz w:val="26"/>
          <w:szCs w:val="26"/>
        </w:rPr>
        <w:t xml:space="preserve"> настоящего подраздела являться основанием для проведения внеплановой проверки, </w:t>
      </w:r>
      <w:r w:rsidR="00F41195">
        <w:rPr>
          <w:rFonts w:ascii="Times New Roman" w:hAnsi="Times New Roman" w:cs="Times New Roman"/>
          <w:color w:val="000000" w:themeColor="text1"/>
          <w:sz w:val="26"/>
          <w:szCs w:val="26"/>
        </w:rPr>
        <w:t xml:space="preserve">уполномоченное </w:t>
      </w:r>
      <w:r w:rsidRPr="00430B34">
        <w:rPr>
          <w:rFonts w:ascii="Times New Roman" w:hAnsi="Times New Roman" w:cs="Times New Roman"/>
          <w:color w:val="000000" w:themeColor="text1"/>
          <w:sz w:val="26"/>
          <w:szCs w:val="26"/>
        </w:rPr>
        <w:t xml:space="preserve">должностное лицо </w:t>
      </w:r>
      <w:r w:rsidR="00F41195">
        <w:rPr>
          <w:rFonts w:ascii="Times New Roman" w:hAnsi="Times New Roman" w:cs="Times New Roman"/>
          <w:color w:val="000000" w:themeColor="text1"/>
          <w:sz w:val="26"/>
          <w:szCs w:val="26"/>
        </w:rPr>
        <w:t>министерства</w:t>
      </w:r>
      <w:r w:rsidRPr="00430B34">
        <w:rPr>
          <w:rFonts w:ascii="Times New Roman" w:hAnsi="Times New Roman" w:cs="Times New Roman"/>
          <w:color w:val="000000" w:themeColor="text1"/>
          <w:sz w:val="26"/>
          <w:szCs w:val="26"/>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w:t>
      </w:r>
      <w:r w:rsidRPr="00430B34">
        <w:rPr>
          <w:rFonts w:ascii="Times New Roman" w:hAnsi="Times New Roman" w:cs="Times New Roman"/>
          <w:color w:val="000000" w:themeColor="text1"/>
          <w:sz w:val="26"/>
          <w:szCs w:val="26"/>
        </w:rPr>
        <w:lastRenderedPageBreak/>
        <w:t>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30B34">
        <w:rPr>
          <w:rFonts w:ascii="Times New Roman" w:hAnsi="Times New Roman" w:cs="Times New Roman"/>
          <w:color w:val="000000" w:themeColor="text1"/>
          <w:sz w:val="26"/>
          <w:szCs w:val="26"/>
        </w:rPr>
        <w:t>ии и ау</w:t>
      </w:r>
      <w:proofErr w:type="gramEnd"/>
      <w:r w:rsidRPr="00430B34">
        <w:rPr>
          <w:rFonts w:ascii="Times New Roman" w:hAnsi="Times New Roman" w:cs="Times New Roman"/>
          <w:color w:val="000000" w:themeColor="text1"/>
          <w:sz w:val="26"/>
          <w:szCs w:val="26"/>
        </w:rPr>
        <w:t>тентификации.</w:t>
      </w:r>
    </w:p>
    <w:p w:rsidR="00430B34" w:rsidRDefault="00430B34"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color w:val="000000" w:themeColor="text1"/>
          <w:sz w:val="26"/>
          <w:szCs w:val="26"/>
        </w:rPr>
        <w:t xml:space="preserve">При рассмотрении обращений и заявлений, информации о фактах, указанных в </w:t>
      </w:r>
      <w:hyperlink r:id="rId24" w:anchor="P265" w:history="1">
        <w:r w:rsidRPr="00430B34">
          <w:rPr>
            <w:rStyle w:val="a3"/>
            <w:rFonts w:ascii="Times New Roman" w:hAnsi="Times New Roman" w:cs="Times New Roman"/>
            <w:color w:val="000000" w:themeColor="text1"/>
            <w:sz w:val="26"/>
            <w:szCs w:val="26"/>
            <w:u w:val="none"/>
          </w:rPr>
          <w:t>пункте 3.4.1</w:t>
        </w:r>
      </w:hyperlink>
      <w:r w:rsidRPr="00430B34">
        <w:rPr>
          <w:rFonts w:ascii="Times New Roman" w:hAnsi="Times New Roman" w:cs="Times New Roman"/>
          <w:color w:val="000000" w:themeColor="text1"/>
          <w:sz w:val="26"/>
          <w:szCs w:val="26"/>
        </w:rPr>
        <w:t xml:space="preserve"> настоящего подраздела, должны учитываться результаты рассмотрения ранее поступивших подобных </w:t>
      </w:r>
      <w:r>
        <w:rPr>
          <w:rFonts w:ascii="Times New Roman" w:hAnsi="Times New Roman" w:cs="Times New Roman"/>
          <w:sz w:val="26"/>
          <w:szCs w:val="26"/>
        </w:rPr>
        <w:t>обращений и заявлений, информации, а также результаты ранее проведенных мероприятий по надзору и контролю в отношении соответствующих центров занятости населения.</w:t>
      </w:r>
    </w:p>
    <w:p w:rsidR="00430B34" w:rsidRPr="00430B34" w:rsidRDefault="00430B34" w:rsidP="00430B34">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3.4.1 настоящего подраздела, </w:t>
      </w:r>
      <w:r w:rsidR="00F41195">
        <w:rPr>
          <w:rFonts w:ascii="Times New Roman" w:hAnsi="Times New Roman" w:cs="Times New Roman"/>
          <w:sz w:val="26"/>
          <w:szCs w:val="26"/>
        </w:rPr>
        <w:t xml:space="preserve">уполномоченными </w:t>
      </w:r>
      <w:r>
        <w:rPr>
          <w:rFonts w:ascii="Times New Roman" w:hAnsi="Times New Roman" w:cs="Times New Roman"/>
          <w:sz w:val="26"/>
          <w:szCs w:val="26"/>
        </w:rPr>
        <w:t xml:space="preserve">должностными лицами министерства может быть проведена предварительная проверка поступившей информации. </w:t>
      </w:r>
      <w:proofErr w:type="gramStart"/>
      <w:r>
        <w:rPr>
          <w:rFonts w:ascii="Times New Roman" w:hAnsi="Times New Roman" w:cs="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центра занятости населения, имеющихся в распоряжении Министерства, при необходимости проводятся контрольные мероприятия без взаимодействия с центрами занятости населения и без возложения на них обязанности по представлению информации и</w:t>
      </w:r>
      <w:proofErr w:type="gramEnd"/>
      <w:r>
        <w:rPr>
          <w:rFonts w:ascii="Times New Roman" w:hAnsi="Times New Roman" w:cs="Times New Roman"/>
          <w:sz w:val="26"/>
          <w:szCs w:val="26"/>
        </w:rPr>
        <w:t xml:space="preserve"> исполнению </w:t>
      </w:r>
      <w:r w:rsidRPr="00430B34">
        <w:rPr>
          <w:rFonts w:ascii="Times New Roman" w:hAnsi="Times New Roman" w:cs="Times New Roman"/>
          <w:color w:val="000000" w:themeColor="text1"/>
          <w:sz w:val="26"/>
          <w:szCs w:val="26"/>
        </w:rPr>
        <w:t>требований министерства. В рамках предварительной проверки у центра занятости населения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30B34" w:rsidRPr="00430B34" w:rsidRDefault="00430B34" w:rsidP="00430B34">
      <w:pPr>
        <w:spacing w:after="0" w:line="240" w:lineRule="auto"/>
        <w:ind w:firstLine="709"/>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5" w:anchor="P265" w:history="1">
        <w:r w:rsidRPr="00430B34">
          <w:rPr>
            <w:rStyle w:val="a3"/>
            <w:rFonts w:ascii="Times New Roman" w:hAnsi="Times New Roman" w:cs="Times New Roman"/>
            <w:color w:val="000000" w:themeColor="text1"/>
            <w:sz w:val="26"/>
            <w:szCs w:val="26"/>
            <w:u w:val="none"/>
          </w:rPr>
          <w:t>пункте 3.4.1</w:t>
        </w:r>
      </w:hyperlink>
      <w:r w:rsidRPr="00430B34">
        <w:rPr>
          <w:rFonts w:ascii="Times New Roman" w:hAnsi="Times New Roman" w:cs="Times New Roman"/>
          <w:color w:val="000000" w:themeColor="text1"/>
          <w:sz w:val="26"/>
          <w:szCs w:val="26"/>
        </w:rPr>
        <w:t xml:space="preserve"> настоящего подраздела, </w:t>
      </w:r>
      <w:r w:rsidR="00F41195">
        <w:rPr>
          <w:rFonts w:ascii="Times New Roman" w:hAnsi="Times New Roman" w:cs="Times New Roman"/>
          <w:color w:val="000000" w:themeColor="text1"/>
          <w:sz w:val="26"/>
          <w:szCs w:val="26"/>
        </w:rPr>
        <w:t xml:space="preserve">уполномоченное </w:t>
      </w:r>
      <w:r w:rsidRPr="00430B34">
        <w:rPr>
          <w:rFonts w:ascii="Times New Roman" w:hAnsi="Times New Roman" w:cs="Times New Roman"/>
          <w:color w:val="000000" w:themeColor="text1"/>
          <w:sz w:val="26"/>
          <w:szCs w:val="26"/>
        </w:rPr>
        <w:t>должностное лицо министерства подготавливает мотивированное представление о назначении внеплановой проверки по основаниям, указанным в</w:t>
      </w:r>
      <w:hyperlink r:id="rId26" w:anchor="P270" w:history="1">
        <w:r w:rsidRPr="00430B34">
          <w:rPr>
            <w:rStyle w:val="a3"/>
            <w:rFonts w:ascii="Times New Roman" w:hAnsi="Times New Roman" w:cs="Times New Roman"/>
            <w:color w:val="000000" w:themeColor="text1"/>
            <w:sz w:val="26"/>
            <w:szCs w:val="26"/>
            <w:u w:val="none"/>
          </w:rPr>
          <w:t xml:space="preserve"> подпункте 2 пункта 3.4.1</w:t>
        </w:r>
      </w:hyperlink>
      <w:r w:rsidRPr="00430B34">
        <w:rPr>
          <w:rFonts w:ascii="Times New Roman" w:hAnsi="Times New Roman" w:cs="Times New Roman"/>
          <w:color w:val="000000" w:themeColor="text1"/>
          <w:sz w:val="26"/>
          <w:szCs w:val="26"/>
        </w:rPr>
        <w:t xml:space="preserve"> настоящего подраздела. По результатам предварительной проверки меры по привлечению должностных лиц центра занятости населения к ответственности не принимаются.</w:t>
      </w:r>
    </w:p>
    <w:p w:rsidR="00430B34" w:rsidRPr="00430B34" w:rsidRDefault="00430B34" w:rsidP="00430B34">
      <w:pPr>
        <w:spacing w:after="0" w:line="240" w:lineRule="auto"/>
        <w:ind w:firstLine="709"/>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По решению министра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30B34">
        <w:rPr>
          <w:rFonts w:ascii="Times New Roman" w:hAnsi="Times New Roman" w:cs="Times New Roman"/>
          <w:color w:val="000000" w:themeColor="text1"/>
          <w:sz w:val="26"/>
          <w:szCs w:val="26"/>
        </w:rPr>
        <w:t>явившихся</w:t>
      </w:r>
      <w:proofErr w:type="gramEnd"/>
      <w:r w:rsidRPr="00430B34">
        <w:rPr>
          <w:rFonts w:ascii="Times New Roman" w:hAnsi="Times New Roman" w:cs="Times New Roman"/>
          <w:color w:val="000000" w:themeColor="text1"/>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430B34" w:rsidRPr="00430B34" w:rsidRDefault="00430B34" w:rsidP="00430B34">
      <w:pPr>
        <w:spacing w:after="0" w:line="240" w:lineRule="auto"/>
        <w:ind w:firstLine="709"/>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Министерство вправе обратиться в суд с иском о взыскании с гражданина, в том числе с юридического лица, индивидуального предпринимателя, расходов, понесенных Министерством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430B34" w:rsidRPr="00430B34" w:rsidRDefault="00430B34" w:rsidP="00430B34">
      <w:pPr>
        <w:spacing w:after="0" w:line="240" w:lineRule="auto"/>
        <w:ind w:firstLine="709"/>
        <w:contextualSpacing/>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3.4.3. При наличии оснований, указанных в </w:t>
      </w:r>
      <w:hyperlink r:id="rId27" w:anchor="P265" w:history="1">
        <w:r w:rsidRPr="00430B34">
          <w:rPr>
            <w:rStyle w:val="a3"/>
            <w:rFonts w:ascii="Times New Roman" w:hAnsi="Times New Roman" w:cs="Times New Roman"/>
            <w:color w:val="000000" w:themeColor="text1"/>
            <w:sz w:val="26"/>
            <w:szCs w:val="26"/>
            <w:u w:val="none"/>
          </w:rPr>
          <w:t>пункте 3.4.1</w:t>
        </w:r>
      </w:hyperlink>
      <w:r w:rsidRPr="00430B34">
        <w:rPr>
          <w:rFonts w:ascii="Times New Roman" w:hAnsi="Times New Roman" w:cs="Times New Roman"/>
          <w:color w:val="000000" w:themeColor="text1"/>
          <w:sz w:val="26"/>
          <w:szCs w:val="26"/>
        </w:rPr>
        <w:t xml:space="preserve"> настоящего подраздела, министр дает </w:t>
      </w:r>
      <w:r w:rsidR="00132BCD">
        <w:rPr>
          <w:rFonts w:ascii="Times New Roman" w:hAnsi="Times New Roman" w:cs="Times New Roman"/>
          <w:color w:val="000000" w:themeColor="text1"/>
          <w:sz w:val="26"/>
          <w:szCs w:val="26"/>
        </w:rPr>
        <w:t xml:space="preserve">уполномоченному </w:t>
      </w:r>
      <w:r w:rsidRPr="00430B34">
        <w:rPr>
          <w:rFonts w:ascii="Times New Roman" w:hAnsi="Times New Roman" w:cs="Times New Roman"/>
          <w:color w:val="000000" w:themeColor="text1"/>
          <w:sz w:val="26"/>
          <w:szCs w:val="26"/>
        </w:rPr>
        <w:t>должностному лицу министерства письменное поручение о проведении внеплановой проверки и о подготовке приказ</w:t>
      </w:r>
      <w:proofErr w:type="gramStart"/>
      <w:r w:rsidRPr="00430B34">
        <w:rPr>
          <w:rFonts w:ascii="Times New Roman" w:hAnsi="Times New Roman" w:cs="Times New Roman"/>
          <w:color w:val="000000" w:themeColor="text1"/>
          <w:sz w:val="26"/>
          <w:szCs w:val="26"/>
        </w:rPr>
        <w:t>а о ее</w:t>
      </w:r>
      <w:proofErr w:type="gramEnd"/>
      <w:r w:rsidRPr="00430B34">
        <w:rPr>
          <w:rFonts w:ascii="Times New Roman" w:hAnsi="Times New Roman" w:cs="Times New Roman"/>
          <w:color w:val="000000" w:themeColor="text1"/>
          <w:sz w:val="26"/>
          <w:szCs w:val="26"/>
        </w:rPr>
        <w:t xml:space="preserve"> проведении.</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3.4.4. </w:t>
      </w:r>
      <w:r w:rsidR="00132BCD">
        <w:rPr>
          <w:rFonts w:ascii="Times New Roman" w:hAnsi="Times New Roman" w:cs="Times New Roman"/>
          <w:sz w:val="26"/>
          <w:szCs w:val="26"/>
        </w:rPr>
        <w:t>Уполномоченное д</w:t>
      </w:r>
      <w:r>
        <w:rPr>
          <w:rFonts w:ascii="Times New Roman" w:hAnsi="Times New Roman" w:cs="Times New Roman"/>
          <w:sz w:val="26"/>
          <w:szCs w:val="26"/>
        </w:rPr>
        <w:t>олжностное лицо министерства в тот же день готовит проект приказа о проведении внеплановой проверки и передает его министру на подпись.</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3.4.5. В приказе о проведении внеплановой проверки указываются:</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наименование министерства, а также вид (виды) надзора и контроля;</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фамилии, имена, отчества (последнее - при наличии),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наименование центра занятости населения, проверка которого проводится, место фактического осуществления его деятельности;</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цели, задачи, предмет проверки и срок ее проведения;</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правовые основания проведения проверки;</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подлежащие проверке обязательные требования;</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сроки проведения и перечень контрольных мероприятий, необходимых для достижения целей и задач проведения проверки;</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перечень административных регламентов по осуществлению надзора и контроля;</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перечень документов, представление которых центром занятости населения необходимо для достижения целей и задач проведения проверки;</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даты начала и окончания проведения проверки;</w:t>
      </w:r>
    </w:p>
    <w:p w:rsidR="00430B34" w:rsidRDefault="00430B34" w:rsidP="00430B34">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иные сведения.</w:t>
      </w:r>
    </w:p>
    <w:p w:rsidR="00430B34" w:rsidRPr="00430B34" w:rsidRDefault="00430B34" w:rsidP="00430B34">
      <w:pPr>
        <w:spacing w:after="0" w:line="240" w:lineRule="auto"/>
        <w:ind w:firstLine="709"/>
        <w:contextualSpacing/>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3.4.6. Внеплановая проверка </w:t>
      </w:r>
      <w:r w:rsidRPr="00430B34">
        <w:rPr>
          <w:rFonts w:ascii="Times New Roman" w:hAnsi="Times New Roman" w:cs="Times New Roman"/>
          <w:color w:val="000000" w:themeColor="text1"/>
          <w:sz w:val="26"/>
          <w:szCs w:val="26"/>
        </w:rPr>
        <w:t xml:space="preserve">проводится в форме выездной и (или) документарной поверки в порядке, установленном соответственно </w:t>
      </w:r>
      <w:hyperlink r:id="rId28" w:anchor="P309" w:history="1">
        <w:r w:rsidRPr="00430B34">
          <w:rPr>
            <w:rStyle w:val="a3"/>
            <w:rFonts w:ascii="Times New Roman" w:hAnsi="Times New Roman" w:cs="Times New Roman"/>
            <w:color w:val="000000" w:themeColor="text1"/>
            <w:sz w:val="26"/>
            <w:szCs w:val="26"/>
            <w:u w:val="none"/>
          </w:rPr>
          <w:t>подразделами 3.5</w:t>
        </w:r>
      </w:hyperlink>
      <w:r w:rsidRPr="00430B34">
        <w:rPr>
          <w:rFonts w:ascii="Times New Roman" w:hAnsi="Times New Roman" w:cs="Times New Roman"/>
          <w:color w:val="000000" w:themeColor="text1"/>
          <w:sz w:val="26"/>
          <w:szCs w:val="26"/>
        </w:rPr>
        <w:t xml:space="preserve"> - </w:t>
      </w:r>
      <w:hyperlink r:id="rId29" w:anchor="P347" w:history="1">
        <w:r w:rsidRPr="00430B34">
          <w:rPr>
            <w:rStyle w:val="a3"/>
            <w:rFonts w:ascii="Times New Roman" w:hAnsi="Times New Roman" w:cs="Times New Roman"/>
            <w:color w:val="000000" w:themeColor="text1"/>
            <w:sz w:val="26"/>
            <w:szCs w:val="26"/>
            <w:u w:val="none"/>
          </w:rPr>
          <w:t>3.6</w:t>
        </w:r>
      </w:hyperlink>
      <w:r w:rsidRPr="00430B34">
        <w:rPr>
          <w:rFonts w:ascii="Times New Roman" w:hAnsi="Times New Roman" w:cs="Times New Roman"/>
          <w:color w:val="000000" w:themeColor="text1"/>
          <w:sz w:val="26"/>
          <w:szCs w:val="26"/>
        </w:rPr>
        <w:t xml:space="preserve"> настоящего административного регламента.</w:t>
      </w:r>
    </w:p>
    <w:p w:rsidR="00430B34" w:rsidRPr="00430B34" w:rsidRDefault="00430B34" w:rsidP="00430B34">
      <w:pPr>
        <w:spacing w:after="0" w:line="240" w:lineRule="auto"/>
        <w:ind w:firstLine="709"/>
        <w:contextualSpacing/>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3.4.7. </w:t>
      </w:r>
      <w:r w:rsidR="00392DD2" w:rsidRPr="00CB57D8">
        <w:rPr>
          <w:rFonts w:ascii="Times New Roman" w:hAnsi="Times New Roman" w:cs="Times New Roman"/>
          <w:sz w:val="26"/>
          <w:szCs w:val="26"/>
        </w:rPr>
        <w:t xml:space="preserve">О проведении внеплановой выездной проверки, за исключением внеплановой выездной проверки, </w:t>
      </w:r>
      <w:proofErr w:type="gramStart"/>
      <w:r w:rsidR="00392DD2" w:rsidRPr="00CB57D8">
        <w:rPr>
          <w:rFonts w:ascii="Times New Roman" w:hAnsi="Times New Roman" w:cs="Times New Roman"/>
          <w:sz w:val="26"/>
          <w:szCs w:val="26"/>
        </w:rPr>
        <w:t>основания</w:t>
      </w:r>
      <w:proofErr w:type="gramEnd"/>
      <w:r w:rsidR="00392DD2" w:rsidRPr="00CB57D8">
        <w:rPr>
          <w:rFonts w:ascii="Times New Roman" w:hAnsi="Times New Roman" w:cs="Times New Roman"/>
          <w:sz w:val="26"/>
          <w:szCs w:val="26"/>
        </w:rPr>
        <w:t xml:space="preserve"> проведения которой указаны в</w:t>
      </w:r>
      <w:hyperlink w:anchor="P270" w:history="1">
        <w:r w:rsidR="00392DD2" w:rsidRPr="00CB57D8">
          <w:rPr>
            <w:rFonts w:ascii="Times New Roman" w:hAnsi="Times New Roman" w:cs="Times New Roman"/>
            <w:sz w:val="26"/>
            <w:szCs w:val="26"/>
          </w:rPr>
          <w:t xml:space="preserve"> подпункт</w:t>
        </w:r>
        <w:r w:rsidR="00392DD2">
          <w:rPr>
            <w:rFonts w:ascii="Times New Roman" w:hAnsi="Times New Roman" w:cs="Times New Roman"/>
            <w:sz w:val="26"/>
            <w:szCs w:val="26"/>
          </w:rPr>
          <w:t xml:space="preserve">е </w:t>
        </w:r>
        <w:r w:rsidR="00392DD2" w:rsidRPr="00CB57D8">
          <w:rPr>
            <w:rFonts w:ascii="Times New Roman" w:hAnsi="Times New Roman" w:cs="Times New Roman"/>
            <w:sz w:val="26"/>
            <w:szCs w:val="26"/>
          </w:rPr>
          <w:t>2 пункта 3.4.1</w:t>
        </w:r>
      </w:hyperlink>
      <w:r w:rsidR="00392DD2" w:rsidRPr="00CB57D8">
        <w:rPr>
          <w:rFonts w:ascii="Times New Roman" w:hAnsi="Times New Roman" w:cs="Times New Roman"/>
          <w:sz w:val="26"/>
          <w:szCs w:val="26"/>
        </w:rPr>
        <w:t xml:space="preserve"> настоящего подраздела, </w:t>
      </w:r>
      <w:r w:rsidR="00392DD2">
        <w:rPr>
          <w:rFonts w:ascii="Times New Roman" w:hAnsi="Times New Roman" w:cs="Times New Roman"/>
          <w:sz w:val="26"/>
          <w:szCs w:val="26"/>
        </w:rPr>
        <w:t>центр занятости населения</w:t>
      </w:r>
      <w:r w:rsidR="00392DD2" w:rsidRPr="00CB57D8">
        <w:rPr>
          <w:rFonts w:ascii="Times New Roman" w:hAnsi="Times New Roman" w:cs="Times New Roman"/>
          <w:sz w:val="26"/>
          <w:szCs w:val="26"/>
        </w:rPr>
        <w:t xml:space="preserve"> уведомля</w:t>
      </w:r>
      <w:r w:rsidR="00392DD2">
        <w:rPr>
          <w:rFonts w:ascii="Times New Roman" w:hAnsi="Times New Roman" w:cs="Times New Roman"/>
          <w:sz w:val="26"/>
          <w:szCs w:val="26"/>
        </w:rPr>
        <w:t>е</w:t>
      </w:r>
      <w:r w:rsidR="00392DD2" w:rsidRPr="00CB57D8">
        <w:rPr>
          <w:rFonts w:ascii="Times New Roman" w:hAnsi="Times New Roman" w:cs="Times New Roman"/>
          <w:sz w:val="26"/>
          <w:szCs w:val="26"/>
        </w:rPr>
        <w:t xml:space="preserve">тся </w:t>
      </w:r>
      <w:r w:rsidR="00392DD2">
        <w:rPr>
          <w:rFonts w:ascii="Times New Roman" w:hAnsi="Times New Roman" w:cs="Times New Roman"/>
          <w:sz w:val="26"/>
          <w:szCs w:val="26"/>
        </w:rPr>
        <w:t>министерством</w:t>
      </w:r>
      <w:r w:rsidR="00392DD2" w:rsidRPr="00CB57D8">
        <w:rPr>
          <w:rFonts w:ascii="Times New Roman" w:hAnsi="Times New Roman" w:cs="Times New Roman"/>
          <w:sz w:val="26"/>
          <w:szCs w:val="26"/>
        </w:rPr>
        <w:t xml:space="preserve"> </w:t>
      </w:r>
      <w:r w:rsidR="00392DD2">
        <w:rPr>
          <w:rFonts w:ascii="Times New Roman" w:hAnsi="Times New Roman" w:cs="Times New Roman"/>
          <w:sz w:val="26"/>
          <w:szCs w:val="26"/>
        </w:rPr>
        <w:t>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r w:rsidR="00392DD2" w:rsidRPr="00CB57D8">
        <w:rPr>
          <w:rFonts w:ascii="Times New Roman" w:hAnsi="Times New Roman" w:cs="Times New Roman"/>
          <w:sz w:val="26"/>
          <w:szCs w:val="26"/>
        </w:rPr>
        <w:t>.</w:t>
      </w:r>
    </w:p>
    <w:p w:rsidR="00430B34" w:rsidRPr="00430B34" w:rsidRDefault="00430B34" w:rsidP="00430B34">
      <w:pPr>
        <w:spacing w:after="0" w:line="240" w:lineRule="auto"/>
        <w:ind w:firstLine="709"/>
        <w:contextualSpacing/>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 xml:space="preserve">3.4.8. Министерство согласовывает проведение внеплановой выездной проверки с Прокуратурой Чувашской Республики, в случае если внеплановая выездная проверка проводится в отношении центра занятости населения по основаниям, указанным в </w:t>
      </w:r>
      <w:hyperlink r:id="rId30" w:anchor="P269" w:history="1">
        <w:r w:rsidRPr="00430B34">
          <w:rPr>
            <w:rStyle w:val="a3"/>
            <w:rFonts w:ascii="Times New Roman" w:hAnsi="Times New Roman" w:cs="Times New Roman"/>
            <w:color w:val="000000" w:themeColor="text1"/>
            <w:sz w:val="26"/>
            <w:szCs w:val="26"/>
            <w:u w:val="none"/>
          </w:rPr>
          <w:t>абзацах втором</w:t>
        </w:r>
      </w:hyperlink>
      <w:r w:rsidRPr="00430B34">
        <w:rPr>
          <w:rFonts w:ascii="Times New Roman" w:hAnsi="Times New Roman" w:cs="Times New Roman"/>
          <w:color w:val="000000" w:themeColor="text1"/>
          <w:sz w:val="26"/>
          <w:szCs w:val="26"/>
        </w:rPr>
        <w:t xml:space="preserve"> и </w:t>
      </w:r>
      <w:hyperlink r:id="rId31" w:anchor="P270" w:history="1">
        <w:r w:rsidRPr="00430B34">
          <w:rPr>
            <w:rStyle w:val="a3"/>
            <w:rFonts w:ascii="Times New Roman" w:hAnsi="Times New Roman" w:cs="Times New Roman"/>
            <w:color w:val="000000" w:themeColor="text1"/>
            <w:sz w:val="26"/>
            <w:szCs w:val="26"/>
            <w:u w:val="none"/>
          </w:rPr>
          <w:t>третьем подпункта 2 пункта 3.4.1</w:t>
        </w:r>
      </w:hyperlink>
      <w:r w:rsidRPr="00430B34">
        <w:rPr>
          <w:rFonts w:ascii="Times New Roman" w:hAnsi="Times New Roman" w:cs="Times New Roman"/>
          <w:color w:val="000000" w:themeColor="text1"/>
          <w:sz w:val="26"/>
          <w:szCs w:val="26"/>
        </w:rPr>
        <w:t xml:space="preserve"> настоящего подраздела.</w:t>
      </w:r>
    </w:p>
    <w:p w:rsidR="00430B34" w:rsidRPr="00430B34" w:rsidRDefault="00430B34" w:rsidP="00430B34">
      <w:pPr>
        <w:spacing w:after="0" w:line="240" w:lineRule="auto"/>
        <w:ind w:firstLine="709"/>
        <w:contextualSpacing/>
        <w:jc w:val="both"/>
        <w:rPr>
          <w:rFonts w:ascii="Times New Roman" w:hAnsi="Times New Roman" w:cs="Times New Roman"/>
          <w:color w:val="000000" w:themeColor="text1"/>
          <w:sz w:val="26"/>
          <w:szCs w:val="26"/>
        </w:rPr>
      </w:pPr>
      <w:r w:rsidRPr="00430B34">
        <w:rPr>
          <w:rFonts w:ascii="Times New Roman" w:hAnsi="Times New Roman" w:cs="Times New Roman"/>
          <w:color w:val="000000" w:themeColor="text1"/>
          <w:sz w:val="26"/>
          <w:szCs w:val="26"/>
        </w:rPr>
        <w:t>3.4.9. В случае</w:t>
      </w:r>
      <w:proofErr w:type="gramStart"/>
      <w:r w:rsidRPr="00430B34">
        <w:rPr>
          <w:rFonts w:ascii="Times New Roman" w:hAnsi="Times New Roman" w:cs="Times New Roman"/>
          <w:color w:val="000000" w:themeColor="text1"/>
          <w:sz w:val="26"/>
          <w:szCs w:val="26"/>
        </w:rPr>
        <w:t>,</w:t>
      </w:r>
      <w:proofErr w:type="gramEnd"/>
      <w:r w:rsidRPr="00430B34">
        <w:rPr>
          <w:rFonts w:ascii="Times New Roman" w:hAnsi="Times New Roman" w:cs="Times New Roman"/>
          <w:color w:val="000000" w:themeColor="text1"/>
          <w:sz w:val="26"/>
          <w:szCs w:val="26"/>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proofErr w:type="gramStart"/>
      <w:r w:rsidRPr="00430B34">
        <w:rPr>
          <w:rFonts w:ascii="Times New Roman" w:hAnsi="Times New Roman" w:cs="Times New Roman"/>
          <w:color w:val="000000" w:themeColor="text1"/>
          <w:sz w:val="26"/>
          <w:szCs w:val="26"/>
        </w:rPr>
        <w:t xml:space="preserve">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министерство вправе приступить к проведению внеплановой выездной проверки незамедлительно с извещением Прокуратуры </w:t>
      </w:r>
      <w:r w:rsidRPr="00430B34">
        <w:rPr>
          <w:rFonts w:ascii="Times New Roman" w:hAnsi="Times New Roman" w:cs="Times New Roman"/>
          <w:color w:val="000000" w:themeColor="text1"/>
          <w:sz w:val="26"/>
          <w:szCs w:val="26"/>
        </w:rPr>
        <w:lastRenderedPageBreak/>
        <w:t xml:space="preserve">Чувашской Республики о проведении мероприятий по надзору и контролю посредством направления документов, предусмотренных </w:t>
      </w:r>
      <w:hyperlink r:id="rId32" w:history="1">
        <w:r w:rsidRPr="00430B34">
          <w:rPr>
            <w:rStyle w:val="a3"/>
            <w:rFonts w:ascii="Times New Roman" w:hAnsi="Times New Roman" w:cs="Times New Roman"/>
            <w:color w:val="000000" w:themeColor="text1"/>
            <w:sz w:val="26"/>
            <w:szCs w:val="26"/>
            <w:u w:val="none"/>
          </w:rPr>
          <w:t>частями 6</w:t>
        </w:r>
        <w:proofErr w:type="gramEnd"/>
      </w:hyperlink>
      <w:r w:rsidRPr="00430B34">
        <w:rPr>
          <w:rFonts w:ascii="Times New Roman" w:hAnsi="Times New Roman" w:cs="Times New Roman"/>
          <w:color w:val="000000" w:themeColor="text1"/>
          <w:sz w:val="26"/>
          <w:szCs w:val="26"/>
        </w:rPr>
        <w:t xml:space="preserve"> и </w:t>
      </w:r>
      <w:hyperlink r:id="rId33" w:history="1">
        <w:r w:rsidRPr="00430B34">
          <w:rPr>
            <w:rStyle w:val="a3"/>
            <w:rFonts w:ascii="Times New Roman" w:hAnsi="Times New Roman" w:cs="Times New Roman"/>
            <w:color w:val="000000" w:themeColor="text1"/>
            <w:sz w:val="26"/>
            <w:szCs w:val="26"/>
            <w:u w:val="none"/>
          </w:rPr>
          <w:t>7 статьи 10</w:t>
        </w:r>
      </w:hyperlink>
      <w:r w:rsidRPr="00430B34">
        <w:rPr>
          <w:rFonts w:ascii="Times New Roman" w:hAnsi="Times New Roman" w:cs="Times New Roman"/>
          <w:color w:val="000000" w:themeColor="text1"/>
          <w:sz w:val="26"/>
          <w:szCs w:val="26"/>
        </w:rPr>
        <w:t xml:space="preserve"> Федерального закона № 294-ФЗ, в Прокуратуру Чувашской Республики в течение двадцати четырех часов.</w:t>
      </w:r>
    </w:p>
    <w:p w:rsidR="00430B34" w:rsidRDefault="00430B34" w:rsidP="00430B34">
      <w:pPr>
        <w:spacing w:after="0" w:line="240" w:lineRule="auto"/>
        <w:ind w:firstLine="709"/>
        <w:contextualSpacing/>
        <w:jc w:val="both"/>
        <w:rPr>
          <w:rFonts w:ascii="Times New Roman" w:hAnsi="Times New Roman" w:cs="Times New Roman"/>
          <w:sz w:val="26"/>
          <w:szCs w:val="26"/>
        </w:rPr>
      </w:pPr>
      <w:r w:rsidRPr="00430B34">
        <w:rPr>
          <w:rFonts w:ascii="Times New Roman" w:hAnsi="Times New Roman" w:cs="Times New Roman"/>
          <w:color w:val="000000" w:themeColor="text1"/>
          <w:sz w:val="26"/>
          <w:szCs w:val="26"/>
        </w:rPr>
        <w:t xml:space="preserve">3.4.11. </w:t>
      </w:r>
      <w:proofErr w:type="gramStart"/>
      <w:r w:rsidRPr="00430B34">
        <w:rPr>
          <w:rFonts w:ascii="Times New Roman" w:hAnsi="Times New Roman" w:cs="Times New Roman"/>
          <w:color w:val="000000" w:themeColor="text1"/>
          <w:sz w:val="26"/>
          <w:szCs w:val="26"/>
        </w:rPr>
        <w:t xml:space="preserve">В день подписания приказа о проведении внеплановой </w:t>
      </w:r>
      <w:r>
        <w:rPr>
          <w:rFonts w:ascii="Times New Roman" w:hAnsi="Times New Roman" w:cs="Times New Roman"/>
          <w:sz w:val="26"/>
          <w:szCs w:val="26"/>
        </w:rPr>
        <w:t xml:space="preserve">выездной проверки центра занятости населения в целях согласования ее проведения </w:t>
      </w:r>
      <w:r w:rsidR="00132BCD">
        <w:rPr>
          <w:rFonts w:ascii="Times New Roman" w:hAnsi="Times New Roman" w:cs="Times New Roman"/>
          <w:sz w:val="26"/>
          <w:szCs w:val="26"/>
        </w:rPr>
        <w:t xml:space="preserve">уполномоченное </w:t>
      </w:r>
      <w:r>
        <w:rPr>
          <w:rFonts w:ascii="Times New Roman" w:hAnsi="Times New Roman" w:cs="Times New Roman"/>
          <w:sz w:val="26"/>
          <w:szCs w:val="26"/>
        </w:rPr>
        <w:t>должностное лицо министерства,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Чувашской Республики заявление о согласовании проведения внеплановой выездной проверки.</w:t>
      </w:r>
      <w:proofErr w:type="gramEnd"/>
    </w:p>
    <w:p w:rsidR="00430B34" w:rsidRDefault="00430B34" w:rsidP="00430B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3.4.12. Критерием принятия решения о проведении внеплановой проверки является наличие предписания об устранении выявленных нарушений обязательных требований, выявление нарушений обязательных требований при проведении контрольных мероприятий без взаимодействия с центрами занятости населения, а также результаты рассмотрения или предварительной проверки поступивших в министерство обращений и заявлений граждан.</w:t>
      </w:r>
    </w:p>
    <w:p w:rsidR="00430B34" w:rsidRDefault="00430B34" w:rsidP="00430B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3.4.13. Результатом административной процедуры является принятие приказа о проведении внеплановой проверки, согласование проведения внеплановой выездной проверки с Прокуратурой Чувашской Республики (в установленных случаях), уведомление центров занятости населения о проведении внеплановой проверки.</w:t>
      </w:r>
    </w:p>
    <w:p w:rsidR="00430B34" w:rsidRDefault="00430B34" w:rsidP="00430B3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3.4.14. Способом фиксации результата выполнения административной процедуры является регистрация приказа о проведении внеплановой проверки и подпись ознакомления с приказом представителя проверяемого центра занятости населения.</w:t>
      </w:r>
    </w:p>
    <w:p w:rsidR="00430B34" w:rsidRDefault="00430B34" w:rsidP="00430B34">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3.5. Проведение выездной проверки и оформление ее результатов</w:t>
      </w:r>
      <w:r w:rsidR="00CB0051">
        <w:rPr>
          <w:rFonts w:ascii="Times New Roman" w:hAnsi="Times New Roman" w:cs="Times New Roman"/>
          <w:b/>
          <w:sz w:val="26"/>
          <w:szCs w:val="26"/>
        </w:rPr>
        <w:t>.</w:t>
      </w:r>
    </w:p>
    <w:p w:rsidR="00430B34" w:rsidRDefault="00430B34" w:rsidP="00430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3.5.1. Основанием для проведения выездной проверки является приказ о ее проведении.</w:t>
      </w:r>
    </w:p>
    <w:p w:rsidR="00430B34" w:rsidRDefault="00430B34" w:rsidP="00430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3.5.2. Проверка проводится по месту нахождения центра занятости населения.</w:t>
      </w:r>
    </w:p>
    <w:p w:rsidR="00430B34" w:rsidRDefault="00430B34" w:rsidP="00430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3.5.3. </w:t>
      </w:r>
      <w:proofErr w:type="gramStart"/>
      <w:r>
        <w:rPr>
          <w:rFonts w:ascii="Times New Roman" w:hAnsi="Times New Roman" w:cs="Times New Roman"/>
          <w:sz w:val="26"/>
          <w:szCs w:val="26"/>
        </w:rPr>
        <w:t xml:space="preserve">Выездная проверка начинается с предъявления служебного удостоверения </w:t>
      </w:r>
      <w:r w:rsidR="00132BCD">
        <w:rPr>
          <w:rFonts w:ascii="Times New Roman" w:hAnsi="Times New Roman" w:cs="Times New Roman"/>
          <w:sz w:val="26"/>
          <w:szCs w:val="26"/>
        </w:rPr>
        <w:t xml:space="preserve">уполномоченным </w:t>
      </w:r>
      <w:r>
        <w:rPr>
          <w:rFonts w:ascii="Times New Roman" w:hAnsi="Times New Roman" w:cs="Times New Roman"/>
          <w:sz w:val="26"/>
          <w:szCs w:val="26"/>
        </w:rPr>
        <w:t>должностным лицом министерства, обязательного ознакомления руководителя или иного уполномоченного лица центра занятости населения с приказом министра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и контролю, составом экспертов, представителями экспертных организаций, привлекаемых к выездной</w:t>
      </w:r>
      <w:proofErr w:type="gramEnd"/>
      <w:r>
        <w:rPr>
          <w:rFonts w:ascii="Times New Roman" w:hAnsi="Times New Roman" w:cs="Times New Roman"/>
          <w:sz w:val="26"/>
          <w:szCs w:val="26"/>
        </w:rPr>
        <w:t xml:space="preserve"> проверке, со сроками и с условиями ее проведения.</w:t>
      </w:r>
    </w:p>
    <w:p w:rsidR="00430B34" w:rsidRPr="00430B34" w:rsidRDefault="00430B34" w:rsidP="00430B3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3.5.4. Должностные лица, уполномоченные на проведение проверки, изучают материалы и документы центра занятости населения, с целью проверки соблюдения организацией следующих </w:t>
      </w:r>
      <w:r w:rsidRPr="00430B34">
        <w:rPr>
          <w:rFonts w:ascii="Times New Roman" w:hAnsi="Times New Roman" w:cs="Times New Roman"/>
          <w:sz w:val="26"/>
          <w:szCs w:val="26"/>
        </w:rPr>
        <w:t>положений:</w:t>
      </w:r>
    </w:p>
    <w:p w:rsidR="00DC24D2" w:rsidRPr="00430B34" w:rsidRDefault="00DC24D2"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sz w:val="26"/>
          <w:szCs w:val="26"/>
        </w:rPr>
        <w:t>обоснованности и своевременности действий при рассмотрении вопросов о принятии решений о признании в установленном порядке зарегистрированных граждан безработными;</w:t>
      </w:r>
    </w:p>
    <w:p w:rsidR="00DC24D2" w:rsidRPr="00430B34" w:rsidRDefault="00DC24D2"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sz w:val="26"/>
          <w:szCs w:val="26"/>
        </w:rPr>
        <w:t xml:space="preserve">соответствия представленных гражданами документов документам, необходимым для предоставления государственных услуг в области содействия </w:t>
      </w:r>
      <w:r w:rsidRPr="00430B34">
        <w:rPr>
          <w:rFonts w:ascii="Times New Roman" w:hAnsi="Times New Roman" w:cs="Times New Roman"/>
          <w:sz w:val="26"/>
          <w:szCs w:val="26"/>
        </w:rPr>
        <w:lastRenderedPageBreak/>
        <w:t>занятости населения;</w:t>
      </w:r>
    </w:p>
    <w:p w:rsidR="00DC24D2" w:rsidRPr="00430B34" w:rsidRDefault="00DC24D2"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sz w:val="26"/>
          <w:szCs w:val="26"/>
        </w:rPr>
        <w:t>обоснованности отказов гражданам в предоставлении государственных услуг в области содействия занятости населения;</w:t>
      </w:r>
    </w:p>
    <w:p w:rsidR="00DC24D2" w:rsidRPr="00430B34" w:rsidRDefault="00DC24D2"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sz w:val="26"/>
          <w:szCs w:val="26"/>
        </w:rPr>
        <w:t>наличия документов, приобщаемых к личным делам получателей государственных услуг в ходе их предоставления, заполненных бланков по результатам предоставления государственных услуг в области содействия занятости населения;</w:t>
      </w:r>
    </w:p>
    <w:p w:rsidR="00DC24D2" w:rsidRPr="00430B34" w:rsidRDefault="00DC24D2"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sz w:val="26"/>
          <w:szCs w:val="26"/>
        </w:rPr>
        <w:t>выявления фактов, препятствующих реализации гражданами права на свободу выбора рода деятельности, профессии (специальности), вида и характера труда, в том числе фактов принуждения к труду;</w:t>
      </w:r>
    </w:p>
    <w:p w:rsidR="00DC24D2" w:rsidRDefault="00DC24D2" w:rsidP="00430B34">
      <w:pPr>
        <w:pStyle w:val="ConsPlusNormal"/>
        <w:ind w:firstLine="709"/>
        <w:jc w:val="both"/>
        <w:rPr>
          <w:rFonts w:ascii="Times New Roman" w:hAnsi="Times New Roman" w:cs="Times New Roman"/>
          <w:sz w:val="26"/>
          <w:szCs w:val="26"/>
        </w:rPr>
      </w:pPr>
      <w:r w:rsidRPr="00430B34">
        <w:rPr>
          <w:rFonts w:ascii="Times New Roman" w:hAnsi="Times New Roman" w:cs="Times New Roman"/>
          <w:sz w:val="26"/>
          <w:szCs w:val="26"/>
        </w:rPr>
        <w:t xml:space="preserve">обоснованности результатов рассмотрения обращений и/или жалоб граждан </w:t>
      </w:r>
      <w:r w:rsidR="00430B34">
        <w:rPr>
          <w:rFonts w:ascii="Times New Roman" w:hAnsi="Times New Roman" w:cs="Times New Roman"/>
          <w:sz w:val="26"/>
          <w:szCs w:val="26"/>
        </w:rPr>
        <w:t>и организаций.</w:t>
      </w:r>
    </w:p>
    <w:p w:rsidR="00430B34" w:rsidRDefault="00430B34" w:rsidP="00430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3.5.5. </w:t>
      </w:r>
      <w:proofErr w:type="gramStart"/>
      <w:r>
        <w:rPr>
          <w:rFonts w:ascii="Times New Roman" w:hAnsi="Times New Roman" w:cs="Times New Roman"/>
          <w:sz w:val="26"/>
          <w:szCs w:val="26"/>
        </w:rPr>
        <w:t>Должностные лица, уполномоченные на проведение проверки также осуществляют</w:t>
      </w:r>
      <w:proofErr w:type="gramEnd"/>
      <w:r>
        <w:rPr>
          <w:rFonts w:ascii="Times New Roman" w:hAnsi="Times New Roman" w:cs="Times New Roman"/>
          <w:sz w:val="26"/>
          <w:szCs w:val="26"/>
        </w:rPr>
        <w:t>:</w:t>
      </w:r>
    </w:p>
    <w:p w:rsidR="00DC24D2" w:rsidRPr="00430B34" w:rsidRDefault="00DC24D2" w:rsidP="00430B34">
      <w:pPr>
        <w:pStyle w:val="ConsPlusNormal"/>
        <w:ind w:firstLine="709"/>
        <w:jc w:val="both"/>
        <w:rPr>
          <w:rFonts w:ascii="Times New Roman" w:hAnsi="Times New Roman" w:cs="Times New Roman"/>
          <w:sz w:val="26"/>
          <w:szCs w:val="26"/>
        </w:rPr>
      </w:pPr>
      <w:bookmarkStart w:id="8" w:name="P274"/>
      <w:bookmarkEnd w:id="8"/>
      <w:r w:rsidRPr="00430B34">
        <w:rPr>
          <w:rFonts w:ascii="Times New Roman" w:hAnsi="Times New Roman" w:cs="Times New Roman"/>
          <w:sz w:val="26"/>
          <w:szCs w:val="26"/>
        </w:rPr>
        <w:t>сопоставление данных о принятии решений о признании зарегистрированных граждан безработными, предоставлении им государственных услуг в области содействия занятости населения с данными, содержащимися в регистре получателей государственных услуг;</w:t>
      </w:r>
    </w:p>
    <w:p w:rsidR="00DC24D2" w:rsidRPr="00910907" w:rsidRDefault="00DC24D2" w:rsidP="00910907">
      <w:pPr>
        <w:pStyle w:val="ConsPlusNormal"/>
        <w:ind w:firstLine="851"/>
        <w:jc w:val="both"/>
        <w:rPr>
          <w:rFonts w:ascii="Times New Roman" w:hAnsi="Times New Roman" w:cs="Times New Roman"/>
          <w:sz w:val="26"/>
          <w:szCs w:val="26"/>
        </w:rPr>
      </w:pPr>
      <w:proofErr w:type="gramStart"/>
      <w:r w:rsidRPr="00430B34">
        <w:rPr>
          <w:rFonts w:ascii="Times New Roman" w:hAnsi="Times New Roman" w:cs="Times New Roman"/>
          <w:sz w:val="26"/>
          <w:szCs w:val="26"/>
        </w:rPr>
        <w:t xml:space="preserve">осуществление при необходимости запроса дополнительных документов и материалов по вопросам, относящимся к предмету проверки, а также письменных объяснений </w:t>
      </w:r>
      <w:r w:rsidR="00430B34" w:rsidRPr="00430B34">
        <w:rPr>
          <w:rFonts w:ascii="Times New Roman" w:hAnsi="Times New Roman" w:cs="Times New Roman"/>
          <w:sz w:val="26"/>
          <w:szCs w:val="26"/>
        </w:rPr>
        <w:t xml:space="preserve">руководителя или уполномоченного лица </w:t>
      </w:r>
      <w:r w:rsidRPr="00430B34">
        <w:rPr>
          <w:rFonts w:ascii="Times New Roman" w:hAnsi="Times New Roman" w:cs="Times New Roman"/>
          <w:sz w:val="26"/>
          <w:szCs w:val="26"/>
        </w:rPr>
        <w:t xml:space="preserve">центра занятости населения, собеседования с </w:t>
      </w:r>
      <w:r w:rsidR="00430B34">
        <w:rPr>
          <w:rFonts w:ascii="Times New Roman" w:hAnsi="Times New Roman" w:cs="Times New Roman"/>
          <w:sz w:val="26"/>
          <w:szCs w:val="26"/>
        </w:rPr>
        <w:t>руководителем</w:t>
      </w:r>
      <w:r w:rsidRPr="00430B34">
        <w:rPr>
          <w:rFonts w:ascii="Times New Roman" w:hAnsi="Times New Roman" w:cs="Times New Roman"/>
          <w:sz w:val="26"/>
          <w:szCs w:val="26"/>
        </w:rPr>
        <w:t xml:space="preserve"> и работниками центра занятости населения, зарегистрированными гражданами по вопросам, относящимся к предмету проверки, в том числе касающимся случаев, в отношении которых отсутствует полная и/или достоверная информация;</w:t>
      </w:r>
      <w:proofErr w:type="gramEnd"/>
    </w:p>
    <w:p w:rsidR="00DC24D2" w:rsidRPr="00910907" w:rsidRDefault="00DC24D2" w:rsidP="00910907">
      <w:pPr>
        <w:pStyle w:val="ConsPlusNormal"/>
        <w:ind w:firstLine="851"/>
        <w:jc w:val="both"/>
        <w:rPr>
          <w:rFonts w:ascii="Times New Roman" w:hAnsi="Times New Roman" w:cs="Times New Roman"/>
          <w:sz w:val="26"/>
          <w:szCs w:val="26"/>
        </w:rPr>
      </w:pPr>
      <w:r w:rsidRPr="00910907">
        <w:rPr>
          <w:rFonts w:ascii="Times New Roman" w:hAnsi="Times New Roman" w:cs="Times New Roman"/>
          <w:sz w:val="26"/>
          <w:szCs w:val="26"/>
        </w:rPr>
        <w:t>рассмотрение и анализ документов, материалов и разъяснений, представленных по вопросам, относящимся к предмету проверки, выявленных в ходе проверки фактов и принятие решения о наличии (отсутствии) нарушений законодательства о занятости населения;</w:t>
      </w:r>
    </w:p>
    <w:p w:rsidR="00DC24D2" w:rsidRPr="00910907" w:rsidRDefault="00DC24D2" w:rsidP="00910907">
      <w:pPr>
        <w:pStyle w:val="ConsPlusNormal"/>
        <w:ind w:firstLine="851"/>
        <w:jc w:val="both"/>
        <w:rPr>
          <w:rFonts w:ascii="Times New Roman" w:hAnsi="Times New Roman" w:cs="Times New Roman"/>
          <w:sz w:val="26"/>
          <w:szCs w:val="26"/>
        </w:rPr>
      </w:pPr>
      <w:r w:rsidRPr="00910907">
        <w:rPr>
          <w:rFonts w:ascii="Times New Roman" w:hAnsi="Times New Roman" w:cs="Times New Roman"/>
          <w:sz w:val="26"/>
          <w:szCs w:val="26"/>
        </w:rPr>
        <w:t>при выявлении фактов нарушений законодательства о занятости населения:</w:t>
      </w:r>
    </w:p>
    <w:p w:rsidR="00DC24D2" w:rsidRPr="00910907" w:rsidRDefault="00DC24D2" w:rsidP="00910907">
      <w:pPr>
        <w:pStyle w:val="ConsPlusNormal"/>
        <w:ind w:firstLine="851"/>
        <w:jc w:val="both"/>
        <w:rPr>
          <w:rFonts w:ascii="Times New Roman" w:hAnsi="Times New Roman" w:cs="Times New Roman"/>
          <w:sz w:val="26"/>
          <w:szCs w:val="26"/>
        </w:rPr>
      </w:pPr>
      <w:r w:rsidRPr="00910907">
        <w:rPr>
          <w:rFonts w:ascii="Times New Roman" w:hAnsi="Times New Roman" w:cs="Times New Roman"/>
          <w:sz w:val="26"/>
          <w:szCs w:val="26"/>
        </w:rPr>
        <w:t>изготовление и заверение в установленном порядке копий документов, подтверждающих факты нарушения законодательства о занятости населения (далее - подтверждающие документы);</w:t>
      </w:r>
    </w:p>
    <w:p w:rsidR="00DC24D2" w:rsidRPr="00910907" w:rsidRDefault="00DC24D2" w:rsidP="00910907">
      <w:pPr>
        <w:pStyle w:val="ConsPlusNormal"/>
        <w:ind w:firstLine="851"/>
        <w:jc w:val="both"/>
        <w:rPr>
          <w:rFonts w:ascii="Times New Roman" w:hAnsi="Times New Roman" w:cs="Times New Roman"/>
          <w:sz w:val="26"/>
          <w:szCs w:val="26"/>
        </w:rPr>
      </w:pPr>
      <w:r w:rsidRPr="00910907">
        <w:rPr>
          <w:rFonts w:ascii="Times New Roman" w:hAnsi="Times New Roman" w:cs="Times New Roman"/>
          <w:sz w:val="26"/>
          <w:szCs w:val="26"/>
        </w:rPr>
        <w:t>внесение фактов нарушения законодательства о занятости населения в проект акта проверки с приобщением копий подтверждающих документов;</w:t>
      </w:r>
    </w:p>
    <w:p w:rsidR="00363D79" w:rsidRDefault="00DC24D2" w:rsidP="00263075">
      <w:pPr>
        <w:pStyle w:val="ConsPlusNormal"/>
        <w:ind w:firstLine="709"/>
        <w:jc w:val="both"/>
        <w:rPr>
          <w:rFonts w:ascii="Times New Roman" w:hAnsi="Times New Roman" w:cs="Times New Roman"/>
          <w:sz w:val="26"/>
          <w:szCs w:val="26"/>
        </w:rPr>
      </w:pPr>
      <w:r w:rsidRPr="00910907">
        <w:rPr>
          <w:rFonts w:ascii="Times New Roman" w:hAnsi="Times New Roman" w:cs="Times New Roman"/>
          <w:sz w:val="26"/>
          <w:szCs w:val="26"/>
        </w:rPr>
        <w:t xml:space="preserve">подготовка проекта акта проверки, приобщение к нему перечня и копий подтверждающих документов и представление проекта акта проверки на рассмотрение должностному лицу </w:t>
      </w:r>
      <w:r w:rsidR="00910907">
        <w:rPr>
          <w:rFonts w:ascii="Times New Roman" w:hAnsi="Times New Roman" w:cs="Times New Roman"/>
          <w:sz w:val="26"/>
          <w:szCs w:val="26"/>
        </w:rPr>
        <w:t>м</w:t>
      </w:r>
      <w:r w:rsidRPr="00910907">
        <w:rPr>
          <w:rFonts w:ascii="Times New Roman" w:hAnsi="Times New Roman" w:cs="Times New Roman"/>
          <w:sz w:val="26"/>
          <w:szCs w:val="26"/>
        </w:rPr>
        <w:t>инистерства, ответственному за проведение проверки;</w:t>
      </w:r>
      <w:r w:rsidR="00263075" w:rsidRPr="00263075">
        <w:rPr>
          <w:rFonts w:ascii="Times New Roman" w:hAnsi="Times New Roman" w:cs="Times New Roman"/>
          <w:sz w:val="26"/>
          <w:szCs w:val="26"/>
        </w:rPr>
        <w:t xml:space="preserve"> </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3.5.6. </w:t>
      </w:r>
      <w:proofErr w:type="gramStart"/>
      <w:r w:rsidR="00363D79">
        <w:rPr>
          <w:rFonts w:ascii="Times New Roman" w:hAnsi="Times New Roman" w:cs="Times New Roman"/>
          <w:sz w:val="26"/>
          <w:szCs w:val="26"/>
        </w:rPr>
        <w:t>Уполномоченное д</w:t>
      </w:r>
      <w:r>
        <w:rPr>
          <w:rFonts w:ascii="Times New Roman" w:hAnsi="Times New Roman" w:cs="Times New Roman"/>
          <w:sz w:val="26"/>
          <w:szCs w:val="26"/>
        </w:rPr>
        <w:t xml:space="preserve">олжностное лицо </w:t>
      </w:r>
      <w:r w:rsidR="00363D79">
        <w:rPr>
          <w:rFonts w:ascii="Times New Roman" w:hAnsi="Times New Roman" w:cs="Times New Roman"/>
          <w:sz w:val="26"/>
          <w:szCs w:val="26"/>
        </w:rPr>
        <w:t>министерства</w:t>
      </w:r>
      <w:r>
        <w:rPr>
          <w:rFonts w:ascii="Times New Roman" w:hAnsi="Times New Roman" w:cs="Times New Roman"/>
          <w:sz w:val="26"/>
          <w:szCs w:val="26"/>
        </w:rPr>
        <w:t xml:space="preserve">, проводящее проверку, непосредственно после ее завершения оформляет </w:t>
      </w:r>
      <w:hyperlink r:id="rId34" w:history="1">
        <w:r w:rsidRPr="00363D79">
          <w:rPr>
            <w:rStyle w:val="a3"/>
            <w:rFonts w:ascii="Times New Roman" w:hAnsi="Times New Roman" w:cs="Times New Roman"/>
            <w:color w:val="000000" w:themeColor="text1"/>
            <w:sz w:val="26"/>
            <w:szCs w:val="26"/>
            <w:u w:val="none"/>
          </w:rPr>
          <w:t>акт</w:t>
        </w:r>
      </w:hyperlink>
      <w:r>
        <w:rPr>
          <w:rFonts w:ascii="Times New Roman" w:hAnsi="Times New Roman" w:cs="Times New Roman"/>
          <w:sz w:val="26"/>
          <w:szCs w:val="26"/>
        </w:rPr>
        <w:t xml:space="preserve"> проверки, в двух экземплярах, делает в журнале учета проверок запись о проведенной проверке, содержащую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w:t>
      </w:r>
      <w:proofErr w:type="gramEnd"/>
      <w:r>
        <w:rPr>
          <w:rFonts w:ascii="Times New Roman" w:hAnsi="Times New Roman" w:cs="Times New Roman"/>
          <w:sz w:val="26"/>
          <w:szCs w:val="26"/>
        </w:rPr>
        <w:t>) и должности должностного лица или должностных лиц, проводящих проверку, его или их подписи.</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3.5.7. При отсутствии журнала учета проверок в акте проверки делается соответствующая запись.</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3.5.8. К акту проверки прилагаются протоколы или заключения проведенных исследований и экспертиз, объяснения должностных лиц центра занятости населения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3.5.9.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контрольных мероприятий, и вручается руководителю или иному уполномоченному лицу центра занятости населения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надзора и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3.5.10. </w:t>
      </w:r>
      <w:r w:rsidR="00452E0D">
        <w:rPr>
          <w:rFonts w:ascii="Times New Roman" w:hAnsi="Times New Roman" w:cs="Times New Roman"/>
          <w:sz w:val="26"/>
          <w:szCs w:val="26"/>
        </w:rPr>
        <w:t>уполномоченное д</w:t>
      </w:r>
      <w:r>
        <w:rPr>
          <w:rFonts w:ascii="Times New Roman" w:hAnsi="Times New Roman" w:cs="Times New Roman"/>
          <w:sz w:val="26"/>
          <w:szCs w:val="26"/>
        </w:rPr>
        <w:t xml:space="preserve">олжностное лицо </w:t>
      </w:r>
      <w:r w:rsidR="00452E0D">
        <w:rPr>
          <w:rFonts w:ascii="Times New Roman" w:hAnsi="Times New Roman" w:cs="Times New Roman"/>
          <w:sz w:val="26"/>
          <w:szCs w:val="26"/>
        </w:rPr>
        <w:t>министерства</w:t>
      </w:r>
      <w:r>
        <w:rPr>
          <w:rFonts w:ascii="Times New Roman" w:hAnsi="Times New Roman" w:cs="Times New Roman"/>
          <w:sz w:val="26"/>
          <w:szCs w:val="26"/>
        </w:rPr>
        <w:t>, проводящее проверку, вручает один экземпляр акта проверки с копиями приложений уполномоченному должностному лицу центра занятости населения под расписку об ознакомлении либо об отказе в ознакомлении с актом проверки.</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3.5.11. В случае отсутствия руководителя или иного уполномоченного лица центра занятости населения, а также в случае их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3.5.12. </w:t>
      </w:r>
      <w:proofErr w:type="gramStart"/>
      <w:r>
        <w:rPr>
          <w:rFonts w:ascii="Times New Roman" w:hAnsi="Times New Roman" w:cs="Times New Roman"/>
          <w:sz w:val="26"/>
          <w:szCs w:val="26"/>
        </w:rPr>
        <w:t>Руководитель или иное уполномоченное лицо центра занятости,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sz w:val="26"/>
          <w:szCs w:val="26"/>
        </w:rPr>
        <w:t xml:space="preserve"> или его отдельных положений. При этом руководитель или иное уполномоченное лицо центра занятости населения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руководителя или иного уполномоченного лица центра занятости населения.</w:t>
      </w:r>
    </w:p>
    <w:p w:rsidR="00263075" w:rsidRDefault="00263075" w:rsidP="00263075">
      <w:pPr>
        <w:pStyle w:val="ConsPlusNormal"/>
        <w:ind w:firstLine="709"/>
        <w:jc w:val="both"/>
        <w:rPr>
          <w:rFonts w:ascii="Times New Roman" w:hAnsi="Times New Roman" w:cs="Times New Roman"/>
          <w:sz w:val="26"/>
          <w:szCs w:val="26"/>
        </w:rPr>
      </w:pPr>
      <w:bookmarkStart w:id="9" w:name="P341"/>
      <w:bookmarkEnd w:id="9"/>
      <w:r>
        <w:rPr>
          <w:rFonts w:ascii="Times New Roman" w:hAnsi="Times New Roman" w:cs="Times New Roman"/>
          <w:sz w:val="26"/>
          <w:szCs w:val="26"/>
        </w:rPr>
        <w:t>3.5.13.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внеплановая выездная проверка проводилась по </w:t>
      </w:r>
      <w:r>
        <w:rPr>
          <w:rFonts w:ascii="Times New Roman" w:hAnsi="Times New Roman" w:cs="Times New Roman"/>
          <w:sz w:val="26"/>
          <w:szCs w:val="26"/>
        </w:rPr>
        <w:lastRenderedPageBreak/>
        <w:t>согласованию с Прокуратурой Чувашской Республики, копия акта проверки в течение пяти рабочих дней со дня составления акта проверки направляется в Прокуратуру Чувашской Республики.</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3.5.14.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проведение плановой или внеплановой выездной проверки оказалось невозможным в связи с отсутствием руководителя или иного уполномоченного лица центра занятости населения, либо в связи с иными действиями (бездействием) должностных лиц центра занятости, повлекшими невозможность проведения проверки, </w:t>
      </w:r>
      <w:r w:rsidR="00363D79">
        <w:rPr>
          <w:rFonts w:ascii="Times New Roman" w:hAnsi="Times New Roman" w:cs="Times New Roman"/>
          <w:sz w:val="26"/>
          <w:szCs w:val="26"/>
        </w:rPr>
        <w:t xml:space="preserve">уполномоченное </w:t>
      </w:r>
      <w:r>
        <w:rPr>
          <w:rFonts w:ascii="Times New Roman" w:hAnsi="Times New Roman" w:cs="Times New Roman"/>
          <w:sz w:val="26"/>
          <w:szCs w:val="26"/>
        </w:rPr>
        <w:t>должностное лицо министерства составляет акт о невозможности проведения соответствующей проверки с указанием причин невозможности ее проведения. В этом случае министерство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центра занятости населения плановой или внеплановой выездной проверки без внесения плановой проверки в ежегодный план плановых проверок и без предварительного уведомления.</w:t>
      </w:r>
    </w:p>
    <w:p w:rsidR="00263075" w:rsidRDefault="00263075" w:rsidP="0026307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3.5.15. Критерием принятия решения о проведении выездной проверки является необходимость оценки полноты и достоверности сведений, содержащихся в документах, а также соответствия деятельности проверяемого центра занятости населения обязательным требованиям.</w:t>
      </w:r>
    </w:p>
    <w:p w:rsidR="00263075" w:rsidRDefault="00263075" w:rsidP="0026307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3.5.16. Результатом административной процедуры является составление акта проверки либо акта о невозможности проведения плановой или внеплановой выездной проверки с указанием причин невозможности ее проведения.</w:t>
      </w:r>
    </w:p>
    <w:p w:rsidR="00263075" w:rsidRDefault="00263075" w:rsidP="00263075">
      <w:pPr>
        <w:pStyle w:val="ConsPlusNormal"/>
        <w:ind w:firstLine="709"/>
        <w:jc w:val="both"/>
        <w:rPr>
          <w:rFonts w:ascii="Times New Roman" w:hAnsi="Times New Roman" w:cs="Times New Roman"/>
          <w:sz w:val="26"/>
          <w:szCs w:val="26"/>
        </w:rPr>
      </w:pPr>
      <w:bookmarkStart w:id="10" w:name="P347"/>
      <w:bookmarkEnd w:id="10"/>
      <w:r>
        <w:rPr>
          <w:rFonts w:ascii="Times New Roman" w:hAnsi="Times New Roman" w:cs="Times New Roman"/>
          <w:sz w:val="26"/>
          <w:szCs w:val="26"/>
        </w:rPr>
        <w:t xml:space="preserve">3.4.17. Способом фиксации результата выполнения административной процедуры является подписание акта проверки </w:t>
      </w:r>
      <w:r w:rsidR="00363D79">
        <w:rPr>
          <w:rFonts w:ascii="Times New Roman" w:hAnsi="Times New Roman" w:cs="Times New Roman"/>
          <w:sz w:val="26"/>
          <w:szCs w:val="26"/>
        </w:rPr>
        <w:t xml:space="preserve">уполномоченным </w:t>
      </w:r>
      <w:r>
        <w:rPr>
          <w:rFonts w:ascii="Times New Roman" w:hAnsi="Times New Roman" w:cs="Times New Roman"/>
          <w:sz w:val="26"/>
          <w:szCs w:val="26"/>
        </w:rPr>
        <w:t xml:space="preserve">должностным лицом министерства, руководителем или иным уполномоченным лицом центра занятости населения, либо акта о невозможности проведения плановой или внеплановой выездной проверки </w:t>
      </w:r>
      <w:r w:rsidR="00363D79">
        <w:rPr>
          <w:rFonts w:ascii="Times New Roman" w:hAnsi="Times New Roman" w:cs="Times New Roman"/>
          <w:sz w:val="26"/>
          <w:szCs w:val="26"/>
        </w:rPr>
        <w:t xml:space="preserve">уполномоченным </w:t>
      </w:r>
      <w:r>
        <w:rPr>
          <w:rFonts w:ascii="Times New Roman" w:hAnsi="Times New Roman" w:cs="Times New Roman"/>
          <w:sz w:val="26"/>
          <w:szCs w:val="26"/>
        </w:rPr>
        <w:t>должностным лицом министерства.</w:t>
      </w:r>
    </w:p>
    <w:p w:rsidR="00263075" w:rsidRDefault="00263075" w:rsidP="00263075">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3.6. Проведение документарной проверки и оформление ее результатов</w:t>
      </w:r>
      <w:r w:rsidR="00CB0051">
        <w:rPr>
          <w:rFonts w:ascii="Times New Roman" w:hAnsi="Times New Roman" w:cs="Times New Roman"/>
          <w:b/>
          <w:sz w:val="26"/>
          <w:szCs w:val="26"/>
        </w:rPr>
        <w:t>.</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3.6.1. Основанием для проведения документарной проверки является приказ о ее проведении.</w:t>
      </w:r>
    </w:p>
    <w:p w:rsidR="00263075" w:rsidRDefault="00263075" w:rsidP="0026307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3.6.2. Предметом документарной проверки являются сведения, содержащиеся в документах центра занятости населения,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министерства.</w:t>
      </w:r>
    </w:p>
    <w:p w:rsidR="00184AE9" w:rsidRPr="00184AE9" w:rsidRDefault="00263075" w:rsidP="00184AE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В процессе проведения документарной проверки </w:t>
      </w:r>
      <w:r w:rsidR="00363D79">
        <w:rPr>
          <w:rFonts w:ascii="Times New Roman" w:hAnsi="Times New Roman" w:cs="Times New Roman"/>
          <w:sz w:val="26"/>
          <w:szCs w:val="26"/>
        </w:rPr>
        <w:t xml:space="preserve">уполномоченным </w:t>
      </w:r>
      <w:r>
        <w:rPr>
          <w:rFonts w:ascii="Times New Roman" w:hAnsi="Times New Roman" w:cs="Times New Roman"/>
          <w:sz w:val="26"/>
          <w:szCs w:val="26"/>
        </w:rPr>
        <w:t xml:space="preserve">должностным лицом министерства в первую очередь рассматриваются документы центра занятости, имеющиеся в распоряжении министерства, в том числе акты предыдущих проверок, материалы рассмотрения дел об административных </w:t>
      </w:r>
      <w:r w:rsidRPr="00184AE9">
        <w:rPr>
          <w:rFonts w:ascii="Times New Roman" w:hAnsi="Times New Roman" w:cs="Times New Roman"/>
          <w:sz w:val="26"/>
          <w:szCs w:val="26"/>
        </w:rPr>
        <w:t>правонарушениях и иные документы с целью проверки</w:t>
      </w:r>
      <w:r w:rsidR="00184AE9" w:rsidRPr="00184AE9">
        <w:rPr>
          <w:rFonts w:ascii="Times New Roman" w:hAnsi="Times New Roman" w:cs="Times New Roman"/>
          <w:sz w:val="26"/>
          <w:szCs w:val="26"/>
        </w:rPr>
        <w:t>:</w:t>
      </w:r>
    </w:p>
    <w:p w:rsidR="00DC24D2" w:rsidRPr="00184AE9" w:rsidRDefault="00DC24D2" w:rsidP="00184AE9">
      <w:pPr>
        <w:pStyle w:val="ConsPlusNormal"/>
        <w:ind w:firstLine="539"/>
        <w:jc w:val="both"/>
        <w:rPr>
          <w:rFonts w:ascii="Times New Roman" w:hAnsi="Times New Roman" w:cs="Times New Roman"/>
          <w:sz w:val="26"/>
          <w:szCs w:val="26"/>
        </w:rPr>
      </w:pPr>
      <w:r w:rsidRPr="00184AE9">
        <w:rPr>
          <w:rFonts w:ascii="Times New Roman" w:hAnsi="Times New Roman" w:cs="Times New Roman"/>
          <w:sz w:val="26"/>
          <w:szCs w:val="26"/>
        </w:rPr>
        <w:t>соблюдения государственных гарантий в области содействия занятости населения:</w:t>
      </w:r>
    </w:p>
    <w:p w:rsidR="00DC24D2" w:rsidRPr="00184AE9" w:rsidRDefault="00DC24D2" w:rsidP="00184AE9">
      <w:pPr>
        <w:pStyle w:val="ConsPlusNormal"/>
        <w:ind w:firstLine="539"/>
        <w:jc w:val="both"/>
        <w:rPr>
          <w:rFonts w:ascii="Times New Roman" w:hAnsi="Times New Roman" w:cs="Times New Roman"/>
          <w:sz w:val="26"/>
          <w:szCs w:val="26"/>
        </w:rPr>
      </w:pPr>
      <w:r w:rsidRPr="00184AE9">
        <w:rPr>
          <w:rFonts w:ascii="Times New Roman" w:hAnsi="Times New Roman" w:cs="Times New Roman"/>
          <w:sz w:val="26"/>
          <w:szCs w:val="26"/>
        </w:rPr>
        <w:t>бесплатного содействия в подборе подходящей работы и трудоустройстве при посредничестве органов службы занятости;</w:t>
      </w:r>
    </w:p>
    <w:p w:rsidR="00DC24D2" w:rsidRPr="00184AE9" w:rsidRDefault="00DC24D2" w:rsidP="00184AE9">
      <w:pPr>
        <w:pStyle w:val="ConsPlusNormal"/>
        <w:ind w:firstLine="539"/>
        <w:jc w:val="both"/>
        <w:rPr>
          <w:rFonts w:ascii="Times New Roman" w:hAnsi="Times New Roman" w:cs="Times New Roman"/>
          <w:sz w:val="26"/>
          <w:szCs w:val="26"/>
        </w:rPr>
      </w:pPr>
      <w:r w:rsidRPr="00184AE9">
        <w:rPr>
          <w:rFonts w:ascii="Times New Roman" w:hAnsi="Times New Roman" w:cs="Times New Roman"/>
          <w:sz w:val="26"/>
          <w:szCs w:val="26"/>
        </w:rPr>
        <w:t>информирования о положении на рынке труда;</w:t>
      </w:r>
    </w:p>
    <w:p w:rsidR="00DC24D2" w:rsidRPr="00184AE9" w:rsidRDefault="00DC24D2" w:rsidP="00184AE9">
      <w:pPr>
        <w:pStyle w:val="ConsPlusNormal"/>
        <w:ind w:firstLine="539"/>
        <w:jc w:val="both"/>
        <w:rPr>
          <w:rFonts w:ascii="Times New Roman" w:hAnsi="Times New Roman" w:cs="Times New Roman"/>
          <w:sz w:val="26"/>
          <w:szCs w:val="26"/>
        </w:rPr>
      </w:pPr>
      <w:r w:rsidRPr="00184AE9">
        <w:rPr>
          <w:rFonts w:ascii="Times New Roman" w:hAnsi="Times New Roman" w:cs="Times New Roman"/>
          <w:sz w:val="26"/>
          <w:szCs w:val="26"/>
        </w:rPr>
        <w:t xml:space="preserve">осуществления мер активной политики занятости населения, включая бесплатное получение услуг по профессиональной ориентации и психологической </w:t>
      </w:r>
      <w:r w:rsidRPr="00184AE9">
        <w:rPr>
          <w:rFonts w:ascii="Times New Roman" w:hAnsi="Times New Roman" w:cs="Times New Roman"/>
          <w:sz w:val="26"/>
          <w:szCs w:val="26"/>
        </w:rPr>
        <w:lastRenderedPageBreak/>
        <w:t>поддержке, профессиональной подготовке, переподготовке и повышению квалификации по направлению органов службы занятости;</w:t>
      </w:r>
    </w:p>
    <w:p w:rsidR="00184AE9" w:rsidRDefault="00184AE9" w:rsidP="00184AE9">
      <w:pPr>
        <w:pStyle w:val="ConsPlusNormal"/>
        <w:ind w:firstLine="709"/>
        <w:jc w:val="both"/>
        <w:rPr>
          <w:rFonts w:ascii="Times New Roman" w:hAnsi="Times New Roman" w:cs="Times New Roman"/>
          <w:sz w:val="26"/>
          <w:szCs w:val="26"/>
        </w:rPr>
      </w:pPr>
      <w:bookmarkStart w:id="11" w:name="P304"/>
      <w:bookmarkEnd w:id="11"/>
      <w:r>
        <w:rPr>
          <w:rFonts w:ascii="Times New Roman" w:hAnsi="Times New Roman" w:cs="Times New Roman"/>
          <w:sz w:val="26"/>
          <w:szCs w:val="26"/>
        </w:rPr>
        <w:t xml:space="preserve">3.6.3. </w:t>
      </w:r>
      <w:proofErr w:type="gramStart"/>
      <w:r>
        <w:rPr>
          <w:rFonts w:ascii="Times New Roman" w:hAnsi="Times New Roman" w:cs="Times New Roman"/>
          <w:sz w:val="26"/>
          <w:szCs w:val="26"/>
        </w:rPr>
        <w:t>В случае если достоверность сведений, содержащихся в документах центра занятости населения, имеющихся в распоряжении министерства, вызывает обоснованные сомнения либо эти сведения не позволяют оценить исполнение центром занятости населения обязательных требований министерства направляет в адрес центра занятости населения заказным почтовым отправлением с уведомлением о вручении либо через курьера мотивированный письменный запрос с требованием представить иные необходимые для рассмотрения в ходе проведения</w:t>
      </w:r>
      <w:proofErr w:type="gramEnd"/>
      <w:r>
        <w:rPr>
          <w:rFonts w:ascii="Times New Roman" w:hAnsi="Times New Roman" w:cs="Times New Roman"/>
          <w:sz w:val="26"/>
          <w:szCs w:val="26"/>
        </w:rPr>
        <w:t xml:space="preserve"> документарной проверки документы. К запросу прилагается заверенная печатью министерства копия приказа о проведении документарной проверки.</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3.6.4. В течение пяти рабочих дней со дня получения мотивированного запроса руководитель или иное уполномоченное лицо центра занятости обязано направить в министерство указанные в запросе документы.</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3.6.5. Указанные в запросе документы представляются в виде копий, заверенных печатью (при ее наличии) и соответственно подписью руководителя или иного уполномоченного лица центра занятости населения. Указанные в запросе документы могут быть представлены в форме электронных документов, подписанных усиленной квалифицированной электронной подписью.</w:t>
      </w:r>
    </w:p>
    <w:p w:rsidR="00184AE9" w:rsidRDefault="00184AE9" w:rsidP="00184AE9">
      <w:pPr>
        <w:pStyle w:val="ConsPlusNormal"/>
        <w:ind w:firstLine="709"/>
        <w:jc w:val="both"/>
        <w:rPr>
          <w:rFonts w:ascii="Times New Roman" w:hAnsi="Times New Roman" w:cs="Times New Roman"/>
          <w:sz w:val="26"/>
          <w:szCs w:val="26"/>
        </w:rPr>
      </w:pPr>
      <w:bookmarkStart w:id="12" w:name="P356"/>
      <w:bookmarkEnd w:id="12"/>
      <w:r>
        <w:rPr>
          <w:rFonts w:ascii="Times New Roman" w:hAnsi="Times New Roman" w:cs="Times New Roman"/>
          <w:sz w:val="26"/>
          <w:szCs w:val="26"/>
        </w:rPr>
        <w:t>3.6.6.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министерства и (или) полученным в ходе осуществления надзора и контроля документах, информация об этом направляется центру занятости населения заказным почтовым отправлением с уведомлением о вручении либо через курьера с требованием представить в течение пяти рабочих дней необходимые пояснения в письменной форме.</w:t>
      </w:r>
    </w:p>
    <w:p w:rsidR="00184AE9" w:rsidRPr="009A3EE0" w:rsidRDefault="00184AE9" w:rsidP="00184AE9">
      <w:pPr>
        <w:pStyle w:val="ConsPlusNormal"/>
        <w:ind w:firstLine="709"/>
        <w:jc w:val="both"/>
        <w:rPr>
          <w:rFonts w:ascii="Times New Roman" w:hAnsi="Times New Roman" w:cs="Times New Roman"/>
          <w:color w:val="000000" w:themeColor="text1"/>
          <w:sz w:val="26"/>
          <w:szCs w:val="26"/>
        </w:rPr>
      </w:pPr>
      <w:r w:rsidRPr="009A3EE0">
        <w:rPr>
          <w:rFonts w:ascii="Times New Roman" w:hAnsi="Times New Roman" w:cs="Times New Roman"/>
          <w:color w:val="000000" w:themeColor="text1"/>
          <w:sz w:val="26"/>
          <w:szCs w:val="26"/>
        </w:rPr>
        <w:t xml:space="preserve">3.6.7. Руководитель или иное уполномоченное лицо центра занятости населения,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указанных в </w:t>
      </w:r>
      <w:hyperlink r:id="rId35" w:anchor="P356" w:history="1">
        <w:r w:rsidRPr="009A3EE0">
          <w:rPr>
            <w:rStyle w:val="a3"/>
            <w:rFonts w:ascii="Times New Roman" w:hAnsi="Times New Roman" w:cs="Times New Roman"/>
            <w:color w:val="000000" w:themeColor="text1"/>
            <w:sz w:val="26"/>
            <w:szCs w:val="26"/>
            <w:u w:val="none"/>
          </w:rPr>
          <w:t>пункте 3.6.6</w:t>
        </w:r>
      </w:hyperlink>
      <w:r w:rsidRPr="009A3EE0">
        <w:rPr>
          <w:rFonts w:ascii="Times New Roman" w:hAnsi="Times New Roman" w:cs="Times New Roman"/>
          <w:color w:val="000000" w:themeColor="text1"/>
          <w:sz w:val="26"/>
          <w:szCs w:val="26"/>
        </w:rPr>
        <w:t xml:space="preserve"> настоящего подраздела сведений, вправе представить дополнительно в министерство документы, подтверждающие достоверность ранее представленных документов.</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3.6.8. </w:t>
      </w:r>
      <w:r w:rsidR="00452E0D">
        <w:rPr>
          <w:rFonts w:ascii="Times New Roman" w:hAnsi="Times New Roman" w:cs="Times New Roman"/>
          <w:sz w:val="26"/>
          <w:szCs w:val="26"/>
        </w:rPr>
        <w:t>Уполномоченное д</w:t>
      </w:r>
      <w:r>
        <w:rPr>
          <w:rFonts w:ascii="Times New Roman" w:hAnsi="Times New Roman" w:cs="Times New Roman"/>
          <w:sz w:val="26"/>
          <w:szCs w:val="26"/>
        </w:rPr>
        <w:t>олжностное лицо министерства, проводящее документарную проверку, обязано рассмотреть представленные центром занятости населения пояснения и документы, подтверждающие достоверность ранее представленных документов.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после рассмотрения представленных пояснений и документов либо при отсутствии пояснений министерство установит признаки нарушения обязательных требований </w:t>
      </w:r>
      <w:r w:rsidR="00452E0D">
        <w:rPr>
          <w:rFonts w:ascii="Times New Roman" w:hAnsi="Times New Roman" w:cs="Times New Roman"/>
          <w:sz w:val="26"/>
          <w:szCs w:val="26"/>
        </w:rPr>
        <w:t xml:space="preserve">уполномоченное </w:t>
      </w:r>
      <w:r>
        <w:rPr>
          <w:rFonts w:ascii="Times New Roman" w:hAnsi="Times New Roman" w:cs="Times New Roman"/>
          <w:sz w:val="26"/>
          <w:szCs w:val="26"/>
        </w:rPr>
        <w:t>должностное лицо министерства вправе провести выездную проверку. При проведении выездной проверки запрещается требовать от центра занятости населения представления документов и (или) информации, которые были представлены ими в ходе проведения документарной проверки.</w:t>
      </w:r>
    </w:p>
    <w:p w:rsidR="00184AE9" w:rsidRDefault="00184AE9" w:rsidP="00184AE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3.6.9. Результаты проведения документарной проверки  оформляются в соответствии с пунктами 3.5.6 – 3.5.13 подраздела 3.5 настоящего административного регламента.</w:t>
      </w:r>
    </w:p>
    <w:p w:rsidR="00184AE9" w:rsidRDefault="00184AE9" w:rsidP="00184AE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3.6.10. Критерием принятия решения о проведении документарной проверки является необходимость </w:t>
      </w:r>
      <w:proofErr w:type="gramStart"/>
      <w:r>
        <w:rPr>
          <w:rFonts w:ascii="Times New Roman" w:hAnsi="Times New Roman" w:cs="Times New Roman"/>
          <w:sz w:val="26"/>
          <w:szCs w:val="26"/>
        </w:rPr>
        <w:t>проведения анализа представленных документов проверяемого центра занятости населения</w:t>
      </w:r>
      <w:proofErr w:type="gramEnd"/>
      <w:r>
        <w:rPr>
          <w:rFonts w:ascii="Times New Roman" w:hAnsi="Times New Roman" w:cs="Times New Roman"/>
          <w:sz w:val="26"/>
          <w:szCs w:val="26"/>
        </w:rPr>
        <w:t xml:space="preserve"> на соблюдение обязательных требований</w:t>
      </w:r>
    </w:p>
    <w:p w:rsidR="00184AE9" w:rsidRDefault="00184AE9" w:rsidP="00184AE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3.6.11. Результатом административной процедуры является составление акта проверки.</w:t>
      </w:r>
    </w:p>
    <w:p w:rsidR="00184AE9" w:rsidRDefault="00184AE9" w:rsidP="00184AE9">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3.6.12. Способом фиксации результата выполнения административной процедуры является подписание акта проверки руководителем или иным уполномоченным лицом центра занятости населения.</w:t>
      </w:r>
    </w:p>
    <w:p w:rsidR="00DC24D2" w:rsidRDefault="00184AE9" w:rsidP="00184AE9">
      <w:pPr>
        <w:pStyle w:val="ConsPlusNormal"/>
        <w:ind w:firstLine="708"/>
        <w:jc w:val="both"/>
      </w:pPr>
      <w:r>
        <w:rPr>
          <w:rFonts w:ascii="Times New Roman" w:hAnsi="Times New Roman" w:cs="Times New Roman"/>
          <w:b/>
          <w:sz w:val="26"/>
          <w:szCs w:val="26"/>
        </w:rPr>
        <w:t>3.7. Принятие мер в отношении фактов нарушений, выявленных при проведении проверки</w:t>
      </w:r>
      <w:r w:rsidR="00CB0051">
        <w:rPr>
          <w:rFonts w:ascii="Times New Roman" w:hAnsi="Times New Roman" w:cs="Times New Roman"/>
          <w:b/>
          <w:sz w:val="26"/>
          <w:szCs w:val="26"/>
        </w:rPr>
        <w:t>.</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3.7.1. Основанием для начала административной процедуры является выявление нарушений обязательных требований при проведении проверки.</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3.7.2. В случае выявления при проведении проверки нарушений центром занятости населения обязательных требований </w:t>
      </w:r>
      <w:r w:rsidR="00452E0D">
        <w:rPr>
          <w:rFonts w:ascii="Times New Roman" w:hAnsi="Times New Roman" w:cs="Times New Roman"/>
          <w:sz w:val="26"/>
          <w:szCs w:val="26"/>
        </w:rPr>
        <w:t xml:space="preserve">уполномоченное </w:t>
      </w:r>
      <w:r>
        <w:rPr>
          <w:rFonts w:ascii="Times New Roman" w:hAnsi="Times New Roman" w:cs="Times New Roman"/>
          <w:sz w:val="26"/>
          <w:szCs w:val="26"/>
        </w:rPr>
        <w:t>должностное лицо министерства, проводившее проверку, в пределах полномочий, предусмотренных законодательством Российской Федерации, обязано:</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подготовить проект приказа министерства об устранении </w:t>
      </w:r>
      <w:r w:rsidR="00706258">
        <w:rPr>
          <w:rFonts w:ascii="Times New Roman" w:hAnsi="Times New Roman" w:cs="Times New Roman"/>
          <w:sz w:val="26"/>
          <w:szCs w:val="26"/>
        </w:rPr>
        <w:t xml:space="preserve">центром занятости допущенных </w:t>
      </w:r>
      <w:r>
        <w:rPr>
          <w:rFonts w:ascii="Times New Roman" w:hAnsi="Times New Roman" w:cs="Times New Roman"/>
          <w:sz w:val="26"/>
          <w:szCs w:val="26"/>
        </w:rPr>
        <w:t xml:space="preserve">нарушений с указанием сроков проведения соответствующей проверки и выявленных нарушений, установлением сроков устранения выявленных нарушений, формы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устранением выявленных нарушений, формы и сроков информирования об устранении выявленных нарушений, мер по недопущению нарушений;</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подготовить проект приказа министерства о применении дисциплинарного взыскания к руководителю центра занятости населения;</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возбудить дело об административном правонарушении, составить немедленно после выявления совершения административного правонарушения либо, если требуется дополнительное выяснение обстоятельств дела, в течение 2 суток с момента выявления административного правонарушения в зависимости от наличия признаков состава административного правонарушения, проект протокола (протоколов) об административном правонарушении;</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представить министру акт проверки, проект приказа министерства об устранении нарушений, проект приказа о применении дисциплинарного взыскания к уполномоченному должностному лицу центра занятости населения, 2 экземпляра проекта (проектов) протокола (протоколов) об административном правонарушении;</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известить руководителя центра занятости населения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rPr>
          <w:rFonts w:ascii="Times New Roman" w:hAnsi="Times New Roman" w:cs="Times New Roman"/>
          <w:sz w:val="26"/>
          <w:szCs w:val="26"/>
        </w:rPr>
        <w:t>отношении</w:t>
      </w:r>
      <w:proofErr w:type="gramEnd"/>
      <w:r>
        <w:rPr>
          <w:rFonts w:ascii="Times New Roman" w:hAnsi="Times New Roman" w:cs="Times New Roman"/>
          <w:sz w:val="26"/>
          <w:szCs w:val="26"/>
        </w:rP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представить протокол об административном правонарушении на подпись руководителю центра занятости населения, в отношении которого осуществляется возбуждение дела об административном правонарушении;</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направить руководителю </w:t>
      </w:r>
      <w:proofErr w:type="gramStart"/>
      <w:r>
        <w:rPr>
          <w:rFonts w:ascii="Times New Roman" w:hAnsi="Times New Roman" w:cs="Times New Roman"/>
          <w:sz w:val="26"/>
          <w:szCs w:val="26"/>
        </w:rPr>
        <w:t>центра занятости населения приказа министерства</w:t>
      </w:r>
      <w:proofErr w:type="gramEnd"/>
      <w:r>
        <w:rPr>
          <w:rFonts w:ascii="Times New Roman" w:hAnsi="Times New Roman" w:cs="Times New Roman"/>
          <w:sz w:val="26"/>
          <w:szCs w:val="26"/>
        </w:rPr>
        <w:t xml:space="preserve"> об устранении нарушений, и, при наличии, приказ о применении дисциплинарного взыскания посредством почтовой связи с уведомлением о вручении, или с использованием средств факсимильной связи, или по электронной почте в течение </w:t>
      </w:r>
      <w:r>
        <w:rPr>
          <w:rFonts w:ascii="Times New Roman" w:hAnsi="Times New Roman" w:cs="Times New Roman"/>
          <w:sz w:val="26"/>
          <w:szCs w:val="26"/>
        </w:rPr>
        <w:lastRenderedPageBreak/>
        <w:t>2 дней с даты подписания;</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внести в протокол об административном правонарушении, при отказе руководителя центра занятости населения от подписания, соответствующей записи и направить копию протокола об административном правонарушении руководителю центра занятости населения;</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направить в суд общей юрисдикции для рассмотрения дела об административном правонарушении протокола (протоколов) об административном правонарушении заказным почтовым отправлением с уведомлением о вручении в течение 3 суток с момента составления протокола;</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приобщение копии протокола (протоколов) об административном правонарушении к материалам проверки и документа, подтверждающего факт направления в суд общей юрисдикции протокола (протоколов) об административном правонарушении, к материалам проверки;</w:t>
      </w:r>
    </w:p>
    <w:p w:rsidR="00184AE9" w:rsidRDefault="00184AE9" w:rsidP="00184A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осуществить контроль за поступлением в министерство от центра занятости населения информации </w:t>
      </w:r>
      <w:proofErr w:type="gramStart"/>
      <w:r>
        <w:rPr>
          <w:rFonts w:ascii="Times New Roman" w:hAnsi="Times New Roman" w:cs="Times New Roman"/>
          <w:sz w:val="26"/>
          <w:szCs w:val="26"/>
        </w:rPr>
        <w:t>об</w:t>
      </w:r>
      <w:proofErr w:type="gramEnd"/>
      <w:r>
        <w:rPr>
          <w:rFonts w:ascii="Times New Roman" w:hAnsi="Times New Roman" w:cs="Times New Roman"/>
          <w:sz w:val="26"/>
          <w:szCs w:val="26"/>
        </w:rPr>
        <w:t>:</w:t>
      </w:r>
    </w:p>
    <w:p w:rsidR="00184AE9" w:rsidRDefault="00184AE9" w:rsidP="00184AE9">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устранении</w:t>
      </w:r>
      <w:proofErr w:type="gramEnd"/>
      <w:r>
        <w:rPr>
          <w:rFonts w:ascii="Times New Roman" w:hAnsi="Times New Roman" w:cs="Times New Roman"/>
          <w:sz w:val="26"/>
          <w:szCs w:val="26"/>
        </w:rPr>
        <w:t xml:space="preserve"> выявленных нарушений в сроки, определенные приказом;</w:t>
      </w:r>
    </w:p>
    <w:p w:rsidR="00184AE9" w:rsidRDefault="00184AE9" w:rsidP="007C4C4C">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исполнении</w:t>
      </w:r>
      <w:proofErr w:type="gramEnd"/>
      <w:r>
        <w:rPr>
          <w:rFonts w:ascii="Times New Roman" w:hAnsi="Times New Roman" w:cs="Times New Roman"/>
          <w:sz w:val="26"/>
          <w:szCs w:val="26"/>
        </w:rPr>
        <w:t xml:space="preserve"> определенного судом общей юрисдикции решения.</w:t>
      </w:r>
    </w:p>
    <w:p w:rsidR="00184AE9" w:rsidRDefault="00184AE9" w:rsidP="007C4C4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3.7.3. Критерием принятия решения о проведении административной процедуры является наличие нарушений обязательных требований при проведении проверки.</w:t>
      </w:r>
    </w:p>
    <w:p w:rsidR="00184AE9" w:rsidRDefault="00184AE9" w:rsidP="007C4C4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3.7.4. Результатом административной процедуры является принятие мер в отношении фактов нарушений, выявленных при проведении проверки.</w:t>
      </w:r>
    </w:p>
    <w:p w:rsidR="00184AE9" w:rsidRDefault="00184AE9" w:rsidP="007C4C4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3.7.5. Способом фиксации результата выполнения административной процедуры является составление, подписание и регистрация предписания, об устранении выявленных нарушений, протокола об административном правонарушении</w:t>
      </w:r>
      <w:r w:rsidR="006A5E27">
        <w:rPr>
          <w:rFonts w:ascii="Times New Roman" w:hAnsi="Times New Roman" w:cs="Times New Roman"/>
          <w:sz w:val="26"/>
          <w:szCs w:val="26"/>
        </w:rPr>
        <w:t>.</w:t>
      </w:r>
    </w:p>
    <w:p w:rsidR="00DC24D2" w:rsidRDefault="00DC24D2">
      <w:pPr>
        <w:pStyle w:val="ConsPlusNormal"/>
        <w:jc w:val="both"/>
      </w:pPr>
    </w:p>
    <w:p w:rsidR="008E05D9" w:rsidRDefault="008E05D9" w:rsidP="008E05D9">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lang w:val="en-US"/>
        </w:rPr>
        <w:t>IV</w:t>
      </w:r>
      <w:r>
        <w:rPr>
          <w:rFonts w:ascii="Times New Roman" w:hAnsi="Times New Roman" w:cs="Times New Roman"/>
          <w:b/>
          <w:bCs/>
          <w:sz w:val="26"/>
          <w:szCs w:val="26"/>
        </w:rPr>
        <w:t>. Порядок и формы контроля</w:t>
      </w:r>
    </w:p>
    <w:p w:rsidR="008E05D9" w:rsidRDefault="008E05D9" w:rsidP="008E05D9">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 осуществлением надзора и контроля</w:t>
      </w:r>
    </w:p>
    <w:p w:rsidR="008E05D9" w:rsidRDefault="008E05D9" w:rsidP="008E05D9">
      <w:pPr>
        <w:autoSpaceDE w:val="0"/>
        <w:autoSpaceDN w:val="0"/>
        <w:adjustRightInd w:val="0"/>
        <w:spacing w:after="0" w:line="240" w:lineRule="auto"/>
        <w:ind w:firstLine="709"/>
        <w:jc w:val="center"/>
        <w:rPr>
          <w:rFonts w:ascii="Times New Roman" w:hAnsi="Times New Roman" w:cs="Times New Roman"/>
          <w:sz w:val="26"/>
          <w:szCs w:val="26"/>
        </w:rPr>
      </w:pPr>
    </w:p>
    <w:p w:rsidR="008E05D9" w:rsidRDefault="008E05D9" w:rsidP="008E05D9">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 xml:space="preserve">4.1. Порядок осуществления текущего </w:t>
      </w:r>
      <w:proofErr w:type="gramStart"/>
      <w:r>
        <w:rPr>
          <w:rFonts w:ascii="Times New Roman" w:hAnsi="Times New Roman" w:cs="Times New Roman"/>
          <w:b/>
          <w:bCs/>
          <w:sz w:val="26"/>
          <w:szCs w:val="26"/>
        </w:rPr>
        <w:t>контроля за</w:t>
      </w:r>
      <w:proofErr w:type="gramEnd"/>
      <w:r>
        <w:rPr>
          <w:rFonts w:ascii="Times New Roman" w:hAnsi="Times New Roman" w:cs="Times New Roman"/>
          <w:b/>
          <w:bCs/>
          <w:sz w:val="26"/>
          <w:szCs w:val="26"/>
        </w:rPr>
        <w:t xml:space="preserve"> соблюдением и исполнением должностными лицами министерства положений административного регламента и иных нормативных правовых актов, устанавливающих требования к осуществлению надзора и контроля, а также за принятием ими решений.</w:t>
      </w:r>
    </w:p>
    <w:p w:rsidR="008E05D9" w:rsidRDefault="008E05D9" w:rsidP="008E05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4.1.1. Текущий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и исполнением ответственными должностными лицами министерства положений административного регламента и иных нормативных правовых актов, устанавливающих требования к надзору и контролю, осуществляется вышестоящими должностными лицами министерства, на которых возложено осуществление надзора и контроля.</w:t>
      </w:r>
    </w:p>
    <w:p w:rsidR="008E05D9" w:rsidRDefault="008E05D9" w:rsidP="008E05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4.1.2. Текущий контроль осуществляется в форме проверок соблюдения и выполнения должностными лицами министерства положений административного регламента и нормативных правовых актов, регулирующих осуществление надзора и контроля.</w:t>
      </w:r>
    </w:p>
    <w:p w:rsidR="008E05D9" w:rsidRDefault="008E05D9" w:rsidP="008E05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Текущий контроль осуществляется на основании сведений, представляемых должностными лицами министерства, анализа качества подготовленных документов, а также данных системы электронного документооборота.</w:t>
      </w:r>
    </w:p>
    <w:p w:rsidR="008E05D9" w:rsidRDefault="008E05D9" w:rsidP="008E05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Проверки полноты и качества осуществления надзора и контроля осуществляются на основании приказов министерства.</w:t>
      </w:r>
    </w:p>
    <w:p w:rsidR="008E05D9" w:rsidRDefault="008E05D9" w:rsidP="008E05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4.1.3. Текущий контроль осуществляется путем постоянного мониторинга выполнения ежегодных плановых проверок.</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 xml:space="preserve">4.2. Порядок и периодичность осуществления плановых и внеплановых проверок полноты и качества осуществления надзора и контроля, в том числе порядок и формы </w:t>
      </w:r>
      <w:proofErr w:type="gramStart"/>
      <w:r>
        <w:rPr>
          <w:rFonts w:ascii="Times New Roman" w:hAnsi="Times New Roman" w:cs="Times New Roman"/>
          <w:b/>
          <w:bCs/>
          <w:sz w:val="26"/>
          <w:szCs w:val="26"/>
        </w:rPr>
        <w:t>контроля за</w:t>
      </w:r>
      <w:proofErr w:type="gramEnd"/>
      <w:r>
        <w:rPr>
          <w:rFonts w:ascii="Times New Roman" w:hAnsi="Times New Roman" w:cs="Times New Roman"/>
          <w:b/>
          <w:bCs/>
          <w:sz w:val="26"/>
          <w:szCs w:val="26"/>
        </w:rPr>
        <w:t xml:space="preserve"> полнотой и качеством осуществления надзора и контроля.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4.2.1.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полнотой и качеством осуществления надзора и контроля включает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Министерства.</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4.2.2. При проведении плановой проверки могут рассматриваться все вопросы, связанные с осуществлением надзора и контроля (комплексные проверки), или вопросы, связанные с исполнением той или иной административной процедуры (тематические проверки).</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4.2.3. Внеплановые проверки проводятся по конкретному обращению (жалобе) граждан, юридических лиц, индивидуальных предпринимателей.</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4.2.4. Периодичность осуществления плановых проверок устанавливается министром.</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4.2.5. Плановые и внеплановые проверки полноты и качества осуществления надзора и контроля проводятся руководителем структурного подразделения министерства, ответственного за организацию и осуществление надзора и контроля.</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4.3. Ответственность должностных лиц министерства за решения и действия (бездействие), принимаемые (осуществляемые) ими в ходе осуществления надзора и контроля.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4.3.1. Должностные лица министерства, осуществляющие надзор и контроль, несут в соответствии с законодательством Российской Федерации персональную ответственность за решения и действия (бездействие), принимаемые (осуществляемые) при выполнении административных процедур, установленных административным регламентом.</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Персональная ответственность должностных лиц министерства, осуществляющих надзор и контроль, закрепляется в их должностных регламентах (должностных инструкциях).</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4.3.2. Должностные лица министерства в случае ненадлежащего исполнения соответственно служебных обязанностей, совершения противоправных действий (бездействия) при осуществлении надзора и контроля несут ответственность в соответствии с законодательством Российской Федерации.</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4.3.3. Министерство при осуществлении текущего и внепланового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исполнением должностными лицами министерства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52E0D" w:rsidRDefault="00452E0D"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lastRenderedPageBreak/>
        <w:t xml:space="preserve">4.4. Порядок и формы </w:t>
      </w:r>
      <w:proofErr w:type="gramStart"/>
      <w:r>
        <w:rPr>
          <w:rFonts w:ascii="Times New Roman" w:hAnsi="Times New Roman" w:cs="Times New Roman"/>
          <w:b/>
          <w:bCs/>
          <w:sz w:val="26"/>
          <w:szCs w:val="26"/>
        </w:rPr>
        <w:t>контроля за</w:t>
      </w:r>
      <w:proofErr w:type="gramEnd"/>
      <w:r>
        <w:rPr>
          <w:rFonts w:ascii="Times New Roman" w:hAnsi="Times New Roman" w:cs="Times New Roman"/>
          <w:b/>
          <w:bCs/>
          <w:sz w:val="26"/>
          <w:szCs w:val="26"/>
        </w:rPr>
        <w:t xml:space="preserve"> осуществлением </w:t>
      </w:r>
      <w:r>
        <w:rPr>
          <w:rFonts w:ascii="Times New Roman" w:hAnsi="Times New Roman" w:cs="Times New Roman"/>
          <w:b/>
          <w:sz w:val="26"/>
          <w:szCs w:val="26"/>
        </w:rPr>
        <w:t>надзора и контроля</w:t>
      </w:r>
      <w:r>
        <w:rPr>
          <w:rFonts w:ascii="Times New Roman" w:hAnsi="Times New Roman" w:cs="Times New Roman"/>
          <w:b/>
          <w:bCs/>
          <w:sz w:val="26"/>
          <w:szCs w:val="26"/>
        </w:rPr>
        <w:t>, в том числе со стороны граждан, их объединений и организаций.</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Контроль со стороны граждан, их объединений и организаций за осуществлением надзора и контроля может быть осуществлен путем запроса соответствующей информации при условии, что она не составляет государственную или иную охраняемую законом тайну.</w:t>
      </w:r>
    </w:p>
    <w:p w:rsidR="00DE4DEB" w:rsidRDefault="00DE4DEB" w:rsidP="00DE4DEB">
      <w:pPr>
        <w:autoSpaceDE w:val="0"/>
        <w:autoSpaceDN w:val="0"/>
        <w:adjustRightInd w:val="0"/>
        <w:spacing w:after="0" w:line="240" w:lineRule="auto"/>
        <w:ind w:firstLine="709"/>
        <w:jc w:val="center"/>
        <w:outlineLvl w:val="0"/>
        <w:rPr>
          <w:rFonts w:ascii="Times New Roman" w:hAnsi="Times New Roman" w:cs="Times New Roman"/>
          <w:b/>
          <w:bCs/>
          <w:sz w:val="26"/>
          <w:szCs w:val="26"/>
        </w:rPr>
      </w:pPr>
    </w:p>
    <w:p w:rsidR="00DE4DEB" w:rsidRDefault="00DE4DEB" w:rsidP="00DE4DEB">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lang w:val="en-US"/>
        </w:rPr>
        <w:t>V</w:t>
      </w:r>
      <w:r>
        <w:rPr>
          <w:rFonts w:ascii="Times New Roman" w:hAnsi="Times New Roman" w:cs="Times New Roman"/>
          <w:b/>
          <w:bCs/>
          <w:sz w:val="26"/>
          <w:szCs w:val="26"/>
        </w:rPr>
        <w:t xml:space="preserve">. Досудебный (внесудебный) порядок обжалования решений и действий (бездействия) органа, осуществляющего надзор и контроль, </w:t>
      </w:r>
    </w:p>
    <w:p w:rsidR="00DE4DEB" w:rsidRDefault="00DE4DEB" w:rsidP="00DE4DEB">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Pr>
          <w:rFonts w:ascii="Times New Roman" w:hAnsi="Times New Roman" w:cs="Times New Roman"/>
          <w:b/>
          <w:bCs/>
          <w:sz w:val="26"/>
          <w:szCs w:val="26"/>
        </w:rPr>
        <w:t>а также его должностных лиц</w:t>
      </w:r>
    </w:p>
    <w:p w:rsidR="009A3EE0" w:rsidRDefault="009A3EE0"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надзора и контроля.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Заинтересованные лица вправе обжаловать действия (бездействие) и решения министерства, должностных лиц министерства, государственных гражданских служащих (далее - жалоба) при осуществлении надзора и контроля.</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5.2. Предмет досудебного (внесудебного) обжалования.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5.2.1. Предметом досудебного (внесудебного) обжалования являются нарушения положений административного регламента.</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5.2.2. </w:t>
      </w:r>
      <w:proofErr w:type="gramStart"/>
      <w:r>
        <w:rPr>
          <w:rFonts w:ascii="Times New Roman" w:hAnsi="Times New Roman" w:cs="Times New Roman"/>
          <w:sz w:val="26"/>
          <w:szCs w:val="26"/>
        </w:rPr>
        <w:t>Предметом досудебного (внесудебного) порядка обжалования являются решения и действия (бездействие) министерства, решения и действия (бездействие) должностных лиц министерства, принятые (осуществленные) ими в ходе осуществления надзора и контроля.</w:t>
      </w:r>
      <w:proofErr w:type="gramEnd"/>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5.3. Исчерпывающий перечень оснований для приостановления рассмотрения жалобы и случаев, в которых ответ на жалобу не дается.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5.3.1. Жалобы заинтересованных лиц, поданные в письменной форме или в форме электронного документа, остаются без рассмотрения в следующих случаях:</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жалобе содержатся нецензурные либо оскорбительные выражения, угрозы жизни, здоровью и имуществу должностного лица, государственного гражданского служащего, а также членов его семьи (жалоба остается без рассмотрения, при этом заинтересованному лицу сообщается о недопустимости злоупотребления правом);</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текст жалобы не поддается прочтению (ответ на жалобу не дается, не подлежит направлению на рассмотрение, о чем в течение 7 дней со дня регистрации жалобы сообщается заинтересованному лицу, если его фамилия и почтовый адрес поддаются прочтению).</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5.3.2. В случае если в письменном обращении не </w:t>
      </w:r>
      <w:proofErr w:type="gramStart"/>
      <w:r>
        <w:rPr>
          <w:rFonts w:ascii="Times New Roman" w:hAnsi="Times New Roman" w:cs="Times New Roman"/>
          <w:sz w:val="26"/>
          <w:szCs w:val="26"/>
        </w:rPr>
        <w:t>указаны</w:t>
      </w:r>
      <w:proofErr w:type="gramEnd"/>
      <w:r>
        <w:rPr>
          <w:rFonts w:ascii="Times New Roman" w:hAnsi="Times New Roman" w:cs="Times New Roman"/>
          <w:sz w:val="26"/>
          <w:szCs w:val="26"/>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случае если в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министр, должностное лицо либо уполномоченное лицо вправе принять решение о безосновательности очередного обращения (жалобы) и прекращении переписки с заинтересованным лицом по данному</w:t>
      </w:r>
      <w:proofErr w:type="gramEnd"/>
      <w:r>
        <w:rPr>
          <w:rFonts w:ascii="Times New Roman" w:hAnsi="Times New Roman" w:cs="Times New Roman"/>
          <w:sz w:val="26"/>
          <w:szCs w:val="26"/>
        </w:rPr>
        <w:t xml:space="preserve"> вопросу при условии, что указанное обращение (жалоба) и ранее направляемые обращения (жалобы) направлялись в один и тот же государственный </w:t>
      </w:r>
      <w:r>
        <w:rPr>
          <w:rFonts w:ascii="Times New Roman" w:hAnsi="Times New Roman" w:cs="Times New Roman"/>
          <w:sz w:val="26"/>
          <w:szCs w:val="26"/>
        </w:rPr>
        <w:lastRenderedPageBreak/>
        <w:t>орган, или одному и тому же должностному лицу. О данном решении уведомляется заинтересованное лицо, направившее обращение (жалобу).</w:t>
      </w:r>
    </w:p>
    <w:p w:rsidR="00DE4DEB" w:rsidRDefault="00DE4DEB" w:rsidP="00DE4DEB">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5.3.3.</w:t>
      </w:r>
      <w:r>
        <w:rPr>
          <w:rFonts w:ascii="Times New Roman" w:hAnsi="Times New Roman" w:cs="Times New Roman"/>
          <w:sz w:val="26"/>
          <w:szCs w:val="26"/>
        </w:rPr>
        <w:tab/>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5.3.4. Обращение, в котором обжалуется судебное решение, в течение 7 календарных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5.3.5.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министерство.</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5.4. Основания для начала процедуры досудебного (внесудебного) обжалования.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5.4.1. Основанием для начала процедуры досудебного (внесудебного) обжалования решения и действий (бездействия) министерства, его должностных лиц, государственных гражданских служащих является поступление письменного обращения с жалобой на действия (бездействие) и решения, принятые (осуществляемые) в ходе осуществления надзора и контроля. Заинтересованные лица имеют право подать в министерство жалобу в письменной форме на бумажном носителе, в электронной форме, в том числе с использованием квалифицированной электронной подписи.</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с использованием сети «Интернет», а также может быть принята при личном приеме заинтересованного лица.</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5.4.3. Жалоба должна содержать:</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наименование государственного органа, в который направляется письменное обращение (жалоба), либо фамилию, имя, отчество соответствующего должностного лица;</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фамилию, имя, отчество (последнее - при наличии) индивидуального предпринимателя или наименование юридического лица, </w:t>
      </w:r>
      <w:proofErr w:type="gramStart"/>
      <w:r>
        <w:rPr>
          <w:rFonts w:ascii="Times New Roman" w:hAnsi="Times New Roman" w:cs="Times New Roman"/>
          <w:sz w:val="26"/>
          <w:szCs w:val="26"/>
        </w:rPr>
        <w:t>подающих</w:t>
      </w:r>
      <w:proofErr w:type="gramEnd"/>
      <w:r>
        <w:rPr>
          <w:rFonts w:ascii="Times New Roman" w:hAnsi="Times New Roman" w:cs="Times New Roman"/>
          <w:sz w:val="26"/>
          <w:szCs w:val="26"/>
        </w:rPr>
        <w:t xml:space="preserve"> жалобу;</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почтовый адрес, по которому должен быть направлен ответ, уведомление о переадресации уведомления;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изложение сути предложения, заявления или жалобы;</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личную подпись (или подпись уполномоченного представителя) и дату.</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5.4.4. Заинтересованным лицом могут быть представлены документы (при наличии), подтверждающие доводы заинтересованного лица, либо их копии.</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5.5. Права заинтересованных лиц на получение информации и документов, необходимых для обоснования и рассмотрения жалобы.</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Заинтересованное лицо имеет право обратиться в министерство за получением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lastRenderedPageBreak/>
        <w:t>5.6. Органы государственной власти, организации и уполномоченные на рассмотрение жалобы, которым может быть направлена жалоба в досудебном (внесудебном) порядке</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Заинтересованное лицо вправе обжаловать решения и действия (бездействия) министерства, должностных лиц, государственных гражданских служащих при осуществлении надзора и контроля министру (заместителю министра) или иному должностному лицу, уполномоченному приказом министерства на рассмотрение жалоб.</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5.7. Сроки рассмотрения жалобы.</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5.7.1. Жалоба подлежит обязательной регистрации в течение трех дней со дня поступления жалобы в министерство.</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5.7.2. Письменное обращение (жалоба) рассматривается в течение 30 дней со дня его регистрации. В случаях, если для подготовки ответа на обращение необходимо запрашивать дополнительную информацию в других органах исполнительных власти, министр либо уполномоченное им должностное лицо вправе продлить срок рассмотрения обращения (жалобы) не более чем на 30 дней, уведомив о продлении срока его рассмотрения заинтересованное лицо, направившее обращение (жалобу).</w:t>
      </w:r>
    </w:p>
    <w:p w:rsidR="00DE4DEB" w:rsidRDefault="00DE4DEB" w:rsidP="00DE4DEB">
      <w:pPr>
        <w:autoSpaceDE w:val="0"/>
        <w:autoSpaceDN w:val="0"/>
        <w:adjustRightInd w:val="0"/>
        <w:spacing w:after="0" w:line="240" w:lineRule="auto"/>
        <w:ind w:firstLine="709"/>
        <w:jc w:val="both"/>
        <w:outlineLvl w:val="1"/>
        <w:rPr>
          <w:rFonts w:ascii="Times New Roman" w:hAnsi="Times New Roman" w:cs="Times New Roman"/>
          <w:b/>
          <w:bCs/>
          <w:sz w:val="26"/>
          <w:szCs w:val="26"/>
        </w:rPr>
      </w:pPr>
      <w:r>
        <w:rPr>
          <w:rFonts w:ascii="Times New Roman" w:hAnsi="Times New Roman" w:cs="Times New Roman"/>
          <w:b/>
          <w:bCs/>
          <w:sz w:val="26"/>
          <w:szCs w:val="26"/>
        </w:rPr>
        <w:t>5.8. Результат досудебного (внесудебного) обжалования.</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5.8.1. По результатам рассмотрения жалобы принимается одно из следующих решений:</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удовлетворить жалобу, в том числе в форме отмены принятого решения, исправления допущенных министерством опечаток и ошибок в выданных в результате осуществления надзора и контроля документах. </w:t>
      </w:r>
      <w:proofErr w:type="gramStart"/>
      <w:r>
        <w:rPr>
          <w:rFonts w:ascii="Times New Roman" w:hAnsi="Times New Roman" w:cs="Times New Roman"/>
          <w:sz w:val="26"/>
          <w:szCs w:val="26"/>
        </w:rPr>
        <w:t>Если в результате рассмотрения жалоба признана обоснованной, то принимаются меры, направленные на восстановление или защиту нарушенных прав и законных интересов лица, направившего жалобу, и принимается решение о привлечении к ответственности в соответствии с законодательством Российской Федерации должностных лиц министерства, ответственных за решения, действия (бездействие), принятые (осуществленные) ими в ходе осуществления надзора и контроля;</w:t>
      </w:r>
      <w:proofErr w:type="gramEnd"/>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отказать в удовлетворении жалобы.</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5.8.2.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министерства, рассматривающее жалобу, незамедлительно направляет имеющиеся материалы по подведомственности в порядке, определенном уголовно-процессуальным законодательством Российской Федерации.</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5.8.3. Письменный ответ, содержащий результаты рассмотрения жалобы, направляется заявителю.</w:t>
      </w:r>
    </w:p>
    <w:p w:rsidR="00DE4DEB" w:rsidRDefault="00DE4DEB" w:rsidP="00DE4DE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5.8.4.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397A34" w:rsidRDefault="00DE4DEB" w:rsidP="00392DD2">
      <w:pPr>
        <w:autoSpaceDE w:val="0"/>
        <w:autoSpaceDN w:val="0"/>
        <w:adjustRightInd w:val="0"/>
        <w:spacing w:after="0" w:line="240" w:lineRule="auto"/>
        <w:jc w:val="center"/>
      </w:pPr>
      <w:r>
        <w:rPr>
          <w:rFonts w:ascii="Times New Roman" w:hAnsi="Times New Roman" w:cs="Times New Roman"/>
          <w:sz w:val="26"/>
          <w:szCs w:val="26"/>
        </w:rPr>
        <w:t>___________________________________________________</w:t>
      </w:r>
    </w:p>
    <w:sectPr w:rsidR="00397A34" w:rsidSect="00F31D1F">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28" w:rsidRDefault="00355928" w:rsidP="00F31D1F">
      <w:pPr>
        <w:spacing w:after="0" w:line="240" w:lineRule="auto"/>
      </w:pPr>
      <w:r>
        <w:separator/>
      </w:r>
    </w:p>
  </w:endnote>
  <w:endnote w:type="continuationSeparator" w:id="0">
    <w:p w:rsidR="00355928" w:rsidRDefault="00355928" w:rsidP="00F3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28" w:rsidRDefault="00355928" w:rsidP="00F31D1F">
      <w:pPr>
        <w:spacing w:after="0" w:line="240" w:lineRule="auto"/>
      </w:pPr>
      <w:r>
        <w:separator/>
      </w:r>
    </w:p>
  </w:footnote>
  <w:footnote w:type="continuationSeparator" w:id="0">
    <w:p w:rsidR="00355928" w:rsidRDefault="00355928" w:rsidP="00F31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5472"/>
      <w:docPartObj>
        <w:docPartGallery w:val="Page Numbers (Top of Page)"/>
        <w:docPartUnique/>
      </w:docPartObj>
    </w:sdtPr>
    <w:sdtContent>
      <w:p w:rsidR="00355928" w:rsidRDefault="00355928">
        <w:pPr>
          <w:pStyle w:val="a4"/>
          <w:jc w:val="center"/>
        </w:pPr>
        <w:r>
          <w:fldChar w:fldCharType="begin"/>
        </w:r>
        <w:r>
          <w:instrText>PAGE   \* MERGEFORMAT</w:instrText>
        </w:r>
        <w:r>
          <w:fldChar w:fldCharType="separate"/>
        </w:r>
        <w:r w:rsidR="00502F87">
          <w:rPr>
            <w:noProof/>
          </w:rPr>
          <w:t>2</w:t>
        </w:r>
        <w:r>
          <w:fldChar w:fldCharType="end"/>
        </w:r>
      </w:p>
    </w:sdtContent>
  </w:sdt>
  <w:p w:rsidR="00355928" w:rsidRDefault="003559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3E9"/>
    <w:multiLevelType w:val="hybridMultilevel"/>
    <w:tmpl w:val="3022E3C4"/>
    <w:lvl w:ilvl="0" w:tplc="EBC2003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D2"/>
    <w:rsid w:val="0005581C"/>
    <w:rsid w:val="00076DDE"/>
    <w:rsid w:val="00132BCD"/>
    <w:rsid w:val="00184AE9"/>
    <w:rsid w:val="001A6271"/>
    <w:rsid w:val="001D1D4E"/>
    <w:rsid w:val="001E2A15"/>
    <w:rsid w:val="00263075"/>
    <w:rsid w:val="00270238"/>
    <w:rsid w:val="00324DE0"/>
    <w:rsid w:val="00336708"/>
    <w:rsid w:val="00355928"/>
    <w:rsid w:val="00363D79"/>
    <w:rsid w:val="00392DD2"/>
    <w:rsid w:val="00393FA4"/>
    <w:rsid w:val="00397A34"/>
    <w:rsid w:val="003B086A"/>
    <w:rsid w:val="003E783C"/>
    <w:rsid w:val="00412E1D"/>
    <w:rsid w:val="00426807"/>
    <w:rsid w:val="00430B34"/>
    <w:rsid w:val="00452E0D"/>
    <w:rsid w:val="00461AEE"/>
    <w:rsid w:val="004C1527"/>
    <w:rsid w:val="004F2CFC"/>
    <w:rsid w:val="0050297A"/>
    <w:rsid w:val="00502F87"/>
    <w:rsid w:val="00503B06"/>
    <w:rsid w:val="005078CA"/>
    <w:rsid w:val="00567243"/>
    <w:rsid w:val="006331B5"/>
    <w:rsid w:val="0066750F"/>
    <w:rsid w:val="00695F9E"/>
    <w:rsid w:val="006A5E27"/>
    <w:rsid w:val="006B570D"/>
    <w:rsid w:val="00706258"/>
    <w:rsid w:val="0075450A"/>
    <w:rsid w:val="007951FF"/>
    <w:rsid w:val="007C4C4C"/>
    <w:rsid w:val="008276F8"/>
    <w:rsid w:val="00837D6E"/>
    <w:rsid w:val="00885F86"/>
    <w:rsid w:val="008E05D9"/>
    <w:rsid w:val="00910907"/>
    <w:rsid w:val="0094276A"/>
    <w:rsid w:val="009A3EE0"/>
    <w:rsid w:val="00A30ED5"/>
    <w:rsid w:val="00A65CF8"/>
    <w:rsid w:val="00B51223"/>
    <w:rsid w:val="00B72A1D"/>
    <w:rsid w:val="00B80BE5"/>
    <w:rsid w:val="00C41435"/>
    <w:rsid w:val="00CB0051"/>
    <w:rsid w:val="00D77562"/>
    <w:rsid w:val="00DC24D2"/>
    <w:rsid w:val="00DE4DEB"/>
    <w:rsid w:val="00F31D1F"/>
    <w:rsid w:val="00F41195"/>
    <w:rsid w:val="00FA01F4"/>
    <w:rsid w:val="00FB546B"/>
    <w:rsid w:val="00FC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24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24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4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4D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567243"/>
    <w:rPr>
      <w:color w:val="0000FF" w:themeColor="hyperlink"/>
      <w:u w:val="single"/>
    </w:rPr>
  </w:style>
  <w:style w:type="paragraph" w:styleId="a4">
    <w:name w:val="header"/>
    <w:basedOn w:val="a"/>
    <w:link w:val="a5"/>
    <w:uiPriority w:val="99"/>
    <w:unhideWhenUsed/>
    <w:rsid w:val="00F31D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D1F"/>
  </w:style>
  <w:style w:type="paragraph" w:styleId="a6">
    <w:name w:val="footer"/>
    <w:basedOn w:val="a"/>
    <w:link w:val="a7"/>
    <w:uiPriority w:val="99"/>
    <w:unhideWhenUsed/>
    <w:rsid w:val="00F31D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D1F"/>
  </w:style>
  <w:style w:type="paragraph" w:styleId="a8">
    <w:name w:val="Balloon Text"/>
    <w:basedOn w:val="a"/>
    <w:link w:val="a9"/>
    <w:uiPriority w:val="99"/>
    <w:semiHidden/>
    <w:unhideWhenUsed/>
    <w:rsid w:val="00CB00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0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24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24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4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24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4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4D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567243"/>
    <w:rPr>
      <w:color w:val="0000FF" w:themeColor="hyperlink"/>
      <w:u w:val="single"/>
    </w:rPr>
  </w:style>
  <w:style w:type="paragraph" w:styleId="a4">
    <w:name w:val="header"/>
    <w:basedOn w:val="a"/>
    <w:link w:val="a5"/>
    <w:uiPriority w:val="99"/>
    <w:unhideWhenUsed/>
    <w:rsid w:val="00F31D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D1F"/>
  </w:style>
  <w:style w:type="paragraph" w:styleId="a6">
    <w:name w:val="footer"/>
    <w:basedOn w:val="a"/>
    <w:link w:val="a7"/>
    <w:uiPriority w:val="99"/>
    <w:unhideWhenUsed/>
    <w:rsid w:val="00F31D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D1F"/>
  </w:style>
  <w:style w:type="paragraph" w:styleId="a8">
    <w:name w:val="Balloon Text"/>
    <w:basedOn w:val="a"/>
    <w:link w:val="a9"/>
    <w:uiPriority w:val="99"/>
    <w:semiHidden/>
    <w:unhideWhenUsed/>
    <w:rsid w:val="00CB00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0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391">
      <w:bodyDiv w:val="1"/>
      <w:marLeft w:val="0"/>
      <w:marRight w:val="0"/>
      <w:marTop w:val="0"/>
      <w:marBottom w:val="0"/>
      <w:divBdr>
        <w:top w:val="none" w:sz="0" w:space="0" w:color="auto"/>
        <w:left w:val="none" w:sz="0" w:space="0" w:color="auto"/>
        <w:bottom w:val="none" w:sz="0" w:space="0" w:color="auto"/>
        <w:right w:val="none" w:sz="0" w:space="0" w:color="auto"/>
      </w:divBdr>
    </w:div>
    <w:div w:id="108866051">
      <w:bodyDiv w:val="1"/>
      <w:marLeft w:val="0"/>
      <w:marRight w:val="0"/>
      <w:marTop w:val="0"/>
      <w:marBottom w:val="0"/>
      <w:divBdr>
        <w:top w:val="none" w:sz="0" w:space="0" w:color="auto"/>
        <w:left w:val="none" w:sz="0" w:space="0" w:color="auto"/>
        <w:bottom w:val="none" w:sz="0" w:space="0" w:color="auto"/>
        <w:right w:val="none" w:sz="0" w:space="0" w:color="auto"/>
      </w:divBdr>
    </w:div>
    <w:div w:id="189876352">
      <w:bodyDiv w:val="1"/>
      <w:marLeft w:val="0"/>
      <w:marRight w:val="0"/>
      <w:marTop w:val="0"/>
      <w:marBottom w:val="0"/>
      <w:divBdr>
        <w:top w:val="none" w:sz="0" w:space="0" w:color="auto"/>
        <w:left w:val="none" w:sz="0" w:space="0" w:color="auto"/>
        <w:bottom w:val="none" w:sz="0" w:space="0" w:color="auto"/>
        <w:right w:val="none" w:sz="0" w:space="0" w:color="auto"/>
      </w:divBdr>
    </w:div>
    <w:div w:id="236479941">
      <w:bodyDiv w:val="1"/>
      <w:marLeft w:val="0"/>
      <w:marRight w:val="0"/>
      <w:marTop w:val="0"/>
      <w:marBottom w:val="0"/>
      <w:divBdr>
        <w:top w:val="none" w:sz="0" w:space="0" w:color="auto"/>
        <w:left w:val="none" w:sz="0" w:space="0" w:color="auto"/>
        <w:bottom w:val="none" w:sz="0" w:space="0" w:color="auto"/>
        <w:right w:val="none" w:sz="0" w:space="0" w:color="auto"/>
      </w:divBdr>
    </w:div>
    <w:div w:id="318117902">
      <w:bodyDiv w:val="1"/>
      <w:marLeft w:val="0"/>
      <w:marRight w:val="0"/>
      <w:marTop w:val="0"/>
      <w:marBottom w:val="0"/>
      <w:divBdr>
        <w:top w:val="none" w:sz="0" w:space="0" w:color="auto"/>
        <w:left w:val="none" w:sz="0" w:space="0" w:color="auto"/>
        <w:bottom w:val="none" w:sz="0" w:space="0" w:color="auto"/>
        <w:right w:val="none" w:sz="0" w:space="0" w:color="auto"/>
      </w:divBdr>
    </w:div>
    <w:div w:id="319501511">
      <w:bodyDiv w:val="1"/>
      <w:marLeft w:val="0"/>
      <w:marRight w:val="0"/>
      <w:marTop w:val="0"/>
      <w:marBottom w:val="0"/>
      <w:divBdr>
        <w:top w:val="none" w:sz="0" w:space="0" w:color="auto"/>
        <w:left w:val="none" w:sz="0" w:space="0" w:color="auto"/>
        <w:bottom w:val="none" w:sz="0" w:space="0" w:color="auto"/>
        <w:right w:val="none" w:sz="0" w:space="0" w:color="auto"/>
      </w:divBdr>
    </w:div>
    <w:div w:id="353271497">
      <w:bodyDiv w:val="1"/>
      <w:marLeft w:val="0"/>
      <w:marRight w:val="0"/>
      <w:marTop w:val="0"/>
      <w:marBottom w:val="0"/>
      <w:divBdr>
        <w:top w:val="none" w:sz="0" w:space="0" w:color="auto"/>
        <w:left w:val="none" w:sz="0" w:space="0" w:color="auto"/>
        <w:bottom w:val="none" w:sz="0" w:space="0" w:color="auto"/>
        <w:right w:val="none" w:sz="0" w:space="0" w:color="auto"/>
      </w:divBdr>
    </w:div>
    <w:div w:id="430510593">
      <w:bodyDiv w:val="1"/>
      <w:marLeft w:val="0"/>
      <w:marRight w:val="0"/>
      <w:marTop w:val="0"/>
      <w:marBottom w:val="0"/>
      <w:divBdr>
        <w:top w:val="none" w:sz="0" w:space="0" w:color="auto"/>
        <w:left w:val="none" w:sz="0" w:space="0" w:color="auto"/>
        <w:bottom w:val="none" w:sz="0" w:space="0" w:color="auto"/>
        <w:right w:val="none" w:sz="0" w:space="0" w:color="auto"/>
      </w:divBdr>
    </w:div>
    <w:div w:id="538007118">
      <w:bodyDiv w:val="1"/>
      <w:marLeft w:val="0"/>
      <w:marRight w:val="0"/>
      <w:marTop w:val="0"/>
      <w:marBottom w:val="0"/>
      <w:divBdr>
        <w:top w:val="none" w:sz="0" w:space="0" w:color="auto"/>
        <w:left w:val="none" w:sz="0" w:space="0" w:color="auto"/>
        <w:bottom w:val="none" w:sz="0" w:space="0" w:color="auto"/>
        <w:right w:val="none" w:sz="0" w:space="0" w:color="auto"/>
      </w:divBdr>
    </w:div>
    <w:div w:id="686517519">
      <w:bodyDiv w:val="1"/>
      <w:marLeft w:val="0"/>
      <w:marRight w:val="0"/>
      <w:marTop w:val="0"/>
      <w:marBottom w:val="0"/>
      <w:divBdr>
        <w:top w:val="none" w:sz="0" w:space="0" w:color="auto"/>
        <w:left w:val="none" w:sz="0" w:space="0" w:color="auto"/>
        <w:bottom w:val="none" w:sz="0" w:space="0" w:color="auto"/>
        <w:right w:val="none" w:sz="0" w:space="0" w:color="auto"/>
      </w:divBdr>
    </w:div>
    <w:div w:id="834033680">
      <w:bodyDiv w:val="1"/>
      <w:marLeft w:val="0"/>
      <w:marRight w:val="0"/>
      <w:marTop w:val="0"/>
      <w:marBottom w:val="0"/>
      <w:divBdr>
        <w:top w:val="none" w:sz="0" w:space="0" w:color="auto"/>
        <w:left w:val="none" w:sz="0" w:space="0" w:color="auto"/>
        <w:bottom w:val="none" w:sz="0" w:space="0" w:color="auto"/>
        <w:right w:val="none" w:sz="0" w:space="0" w:color="auto"/>
      </w:divBdr>
    </w:div>
    <w:div w:id="922955231">
      <w:bodyDiv w:val="1"/>
      <w:marLeft w:val="0"/>
      <w:marRight w:val="0"/>
      <w:marTop w:val="0"/>
      <w:marBottom w:val="0"/>
      <w:divBdr>
        <w:top w:val="none" w:sz="0" w:space="0" w:color="auto"/>
        <w:left w:val="none" w:sz="0" w:space="0" w:color="auto"/>
        <w:bottom w:val="none" w:sz="0" w:space="0" w:color="auto"/>
        <w:right w:val="none" w:sz="0" w:space="0" w:color="auto"/>
      </w:divBdr>
    </w:div>
    <w:div w:id="1406760405">
      <w:bodyDiv w:val="1"/>
      <w:marLeft w:val="0"/>
      <w:marRight w:val="0"/>
      <w:marTop w:val="0"/>
      <w:marBottom w:val="0"/>
      <w:divBdr>
        <w:top w:val="none" w:sz="0" w:space="0" w:color="auto"/>
        <w:left w:val="none" w:sz="0" w:space="0" w:color="auto"/>
        <w:bottom w:val="none" w:sz="0" w:space="0" w:color="auto"/>
        <w:right w:val="none" w:sz="0" w:space="0" w:color="auto"/>
      </w:divBdr>
    </w:div>
    <w:div w:id="1486169783">
      <w:bodyDiv w:val="1"/>
      <w:marLeft w:val="0"/>
      <w:marRight w:val="0"/>
      <w:marTop w:val="0"/>
      <w:marBottom w:val="0"/>
      <w:divBdr>
        <w:top w:val="none" w:sz="0" w:space="0" w:color="auto"/>
        <w:left w:val="none" w:sz="0" w:space="0" w:color="auto"/>
        <w:bottom w:val="none" w:sz="0" w:space="0" w:color="auto"/>
        <w:right w:val="none" w:sz="0" w:space="0" w:color="auto"/>
      </w:divBdr>
    </w:div>
    <w:div w:id="1568879297">
      <w:bodyDiv w:val="1"/>
      <w:marLeft w:val="0"/>
      <w:marRight w:val="0"/>
      <w:marTop w:val="0"/>
      <w:marBottom w:val="0"/>
      <w:divBdr>
        <w:top w:val="none" w:sz="0" w:space="0" w:color="auto"/>
        <w:left w:val="none" w:sz="0" w:space="0" w:color="auto"/>
        <w:bottom w:val="none" w:sz="0" w:space="0" w:color="auto"/>
        <w:right w:val="none" w:sz="0" w:space="0" w:color="auto"/>
      </w:divBdr>
    </w:div>
    <w:div w:id="1603950626">
      <w:bodyDiv w:val="1"/>
      <w:marLeft w:val="0"/>
      <w:marRight w:val="0"/>
      <w:marTop w:val="0"/>
      <w:marBottom w:val="0"/>
      <w:divBdr>
        <w:top w:val="none" w:sz="0" w:space="0" w:color="auto"/>
        <w:left w:val="none" w:sz="0" w:space="0" w:color="auto"/>
        <w:bottom w:val="none" w:sz="0" w:space="0" w:color="auto"/>
        <w:right w:val="none" w:sz="0" w:space="0" w:color="auto"/>
      </w:divBdr>
    </w:div>
    <w:div w:id="1646621793">
      <w:bodyDiv w:val="1"/>
      <w:marLeft w:val="0"/>
      <w:marRight w:val="0"/>
      <w:marTop w:val="0"/>
      <w:marBottom w:val="0"/>
      <w:divBdr>
        <w:top w:val="none" w:sz="0" w:space="0" w:color="auto"/>
        <w:left w:val="none" w:sz="0" w:space="0" w:color="auto"/>
        <w:bottom w:val="none" w:sz="0" w:space="0" w:color="auto"/>
        <w:right w:val="none" w:sz="0" w:space="0" w:color="auto"/>
      </w:divBdr>
    </w:div>
    <w:div w:id="1672097327">
      <w:bodyDiv w:val="1"/>
      <w:marLeft w:val="0"/>
      <w:marRight w:val="0"/>
      <w:marTop w:val="0"/>
      <w:marBottom w:val="0"/>
      <w:divBdr>
        <w:top w:val="none" w:sz="0" w:space="0" w:color="auto"/>
        <w:left w:val="none" w:sz="0" w:space="0" w:color="auto"/>
        <w:bottom w:val="none" w:sz="0" w:space="0" w:color="auto"/>
        <w:right w:val="none" w:sz="0" w:space="0" w:color="auto"/>
      </w:divBdr>
    </w:div>
    <w:div w:id="1806774074">
      <w:bodyDiv w:val="1"/>
      <w:marLeft w:val="0"/>
      <w:marRight w:val="0"/>
      <w:marTop w:val="0"/>
      <w:marBottom w:val="0"/>
      <w:divBdr>
        <w:top w:val="none" w:sz="0" w:space="0" w:color="auto"/>
        <w:left w:val="none" w:sz="0" w:space="0" w:color="auto"/>
        <w:bottom w:val="none" w:sz="0" w:space="0" w:color="auto"/>
        <w:right w:val="none" w:sz="0" w:space="0" w:color="auto"/>
      </w:divBdr>
    </w:div>
    <w:div w:id="1851722049">
      <w:bodyDiv w:val="1"/>
      <w:marLeft w:val="0"/>
      <w:marRight w:val="0"/>
      <w:marTop w:val="0"/>
      <w:marBottom w:val="0"/>
      <w:divBdr>
        <w:top w:val="none" w:sz="0" w:space="0" w:color="auto"/>
        <w:left w:val="none" w:sz="0" w:space="0" w:color="auto"/>
        <w:bottom w:val="none" w:sz="0" w:space="0" w:color="auto"/>
        <w:right w:val="none" w:sz="0" w:space="0" w:color="auto"/>
      </w:divBdr>
    </w:div>
    <w:div w:id="2050059438">
      <w:bodyDiv w:val="1"/>
      <w:marLeft w:val="0"/>
      <w:marRight w:val="0"/>
      <w:marTop w:val="0"/>
      <w:marBottom w:val="0"/>
      <w:divBdr>
        <w:top w:val="none" w:sz="0" w:space="0" w:color="auto"/>
        <w:left w:val="none" w:sz="0" w:space="0" w:color="auto"/>
        <w:bottom w:val="none" w:sz="0" w:space="0" w:color="auto"/>
        <w:right w:val="none" w:sz="0" w:space="0" w:color="auto"/>
      </w:divBdr>
    </w:div>
    <w:div w:id="2056611668">
      <w:bodyDiv w:val="1"/>
      <w:marLeft w:val="0"/>
      <w:marRight w:val="0"/>
      <w:marTop w:val="0"/>
      <w:marBottom w:val="0"/>
      <w:divBdr>
        <w:top w:val="none" w:sz="0" w:space="0" w:color="auto"/>
        <w:left w:val="none" w:sz="0" w:space="0" w:color="auto"/>
        <w:bottom w:val="none" w:sz="0" w:space="0" w:color="auto"/>
        <w:right w:val="none" w:sz="0" w:space="0" w:color="auto"/>
      </w:divBdr>
    </w:div>
    <w:div w:id="2064981105">
      <w:bodyDiv w:val="1"/>
      <w:marLeft w:val="0"/>
      <w:marRight w:val="0"/>
      <w:marTop w:val="0"/>
      <w:marBottom w:val="0"/>
      <w:divBdr>
        <w:top w:val="none" w:sz="0" w:space="0" w:color="auto"/>
        <w:left w:val="none" w:sz="0" w:space="0" w:color="auto"/>
        <w:bottom w:val="none" w:sz="0" w:space="0" w:color="auto"/>
        <w:right w:val="none" w:sz="0" w:space="0" w:color="auto"/>
      </w:divBdr>
    </w:div>
    <w:div w:id="2103337403">
      <w:bodyDiv w:val="1"/>
      <w:marLeft w:val="0"/>
      <w:marRight w:val="0"/>
      <w:marTop w:val="0"/>
      <w:marBottom w:val="0"/>
      <w:divBdr>
        <w:top w:val="none" w:sz="0" w:space="0" w:color="auto"/>
        <w:left w:val="none" w:sz="0" w:space="0" w:color="auto"/>
        <w:bottom w:val="none" w:sz="0" w:space="0" w:color="auto"/>
        <w:right w:val="none" w:sz="0" w:space="0" w:color="auto"/>
      </w:divBdr>
    </w:div>
    <w:div w:id="21377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E89094492FB1103C0189E150E4DA70E5CE17A700E7227749C1F46999F834FA55522F21BF2D9F19D73C52D597AC5E3Dp4a2H" TargetMode="External"/><Relationship Id="rId18" Type="http://schemas.openxmlformats.org/officeDocument/2006/relationships/hyperlink" Target="consultantplus://offline/ref=9D284C0151F3A40CA4D43327B28170087A47E052533FC7719AED47A9B4A184645AF2DD49D97DB2F44DF8CC23CE0EBF639869FB77kFeEJ" TargetMode="External"/><Relationship Id="rId26"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3" Type="http://schemas.openxmlformats.org/officeDocument/2006/relationships/styles" Target="styles.xml"/><Relationship Id="rId21"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34" Type="http://schemas.openxmlformats.org/officeDocument/2006/relationships/hyperlink" Target="consultantplus://offline/ref=5FE0E54D90EB46656261BC6D2A81ED0B1712F3403836D671088E83192C370B9ACF07A6AEC617DC8ACFF49FA77089D6CB98BB2890E3O3K6O" TargetMode="External"/><Relationship Id="rId7" Type="http://schemas.openxmlformats.org/officeDocument/2006/relationships/footnotes" Target="footnotes.xml"/><Relationship Id="rId12" Type="http://schemas.openxmlformats.org/officeDocument/2006/relationships/hyperlink" Target="consultantplus://offline/ref=A2E89094492FB1103C0189E150E4DA70E5CE17A700E7227749C1F46999F834FA55522F21BF2D9F19D73C52D597AC5E3Dp4a2H" TargetMode="External"/><Relationship Id="rId17" Type="http://schemas.openxmlformats.org/officeDocument/2006/relationships/hyperlink" Target="consultantplus://offline/ref=9D284C0151F3A40CA4D43327B28170087A45E6535B31C7719AED47A9B4A1846448F28547DC7FF8A500B3C322C6k1e9J" TargetMode="External"/><Relationship Id="rId25"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33" Type="http://schemas.openxmlformats.org/officeDocument/2006/relationships/hyperlink" Target="consultantplus://offline/ref=5FE0E54D90EB46656261BC6D2A81ED0B1613F5423937D671088E83192C370B9ACF07A6AEC615D4DD9DBB9EFB36D9C5C99EBB2A93FC3DB14EO2K2O" TargetMode="External"/><Relationship Id="rId2" Type="http://schemas.openxmlformats.org/officeDocument/2006/relationships/numbering" Target="numbering.xml"/><Relationship Id="rId16" Type="http://schemas.openxmlformats.org/officeDocument/2006/relationships/hyperlink" Target="consultantplus://offline/ref=9D284C0151F3A40CA4D43327B28170087A45E6535B31C7719AED47A9B4A184645AF2DD48D871EDF158E9942FC619A16A8F75F976F6kCeDJ" TargetMode="External"/><Relationship Id="rId20"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29"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1088;&#1077;&#1075;&#1083;&#1072;&#1084;&#1077;&#1085;&#1090;%20&#1089;&#1086;&#1094;&#1086;&#1073;&#1089;&#1083;&#1091;&#1078;&#1080;&#1074;&#1072;&#1085;&#1080;&#1077;\&#1085;&#1086;&#1074;&#1099;&#1081;%20&#1056;&#1077;&#1075;&#1083;&#1072;&#1084;&#1077;&#1085;&#1090;%20&#1089;&#1086;&#1094;&#1086;&#1073;&#1089;&#1083;&#1091;&#1078;&#1080;&#1074;&#1072;&#1085;&#1080;&#1077;%20&#1080;%20&#1080;&#1085;&#1074;&#1072;&#1083;&#1080;&#1076;&#1099;.docx" TargetMode="External"/><Relationship Id="rId24"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32" Type="http://schemas.openxmlformats.org/officeDocument/2006/relationships/hyperlink" Target="consultantplus://offline/ref=5FE0E54D90EB46656261BC6D2A81ED0B1613F5423937D671088E83192C370B9ACF07A6AEC615D4DD9CBB9EFB36D9C5C99EBB2A93FC3DB14EO2K2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D284C0151F3A40CA4D43327B28170087A45E65F5B36C7719AED47A9B4A1846448F28547DC7FF8A500B3C322C6k1e9J" TargetMode="External"/><Relationship Id="rId23"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28"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36" Type="http://schemas.openxmlformats.org/officeDocument/2006/relationships/fontTable" Target="fontTable.xml"/><Relationship Id="rId10" Type="http://schemas.openxmlformats.org/officeDocument/2006/relationships/hyperlink" Target="consultantplus://offline/ref=3E92EE4101E777743FA7A2954449ED22350F6EFD55672CBCB683D4E4E4F5729AED2510C7800E35B2BC7972BD6Ca2bDK" TargetMode="External"/><Relationship Id="rId19" Type="http://schemas.openxmlformats.org/officeDocument/2006/relationships/hyperlink" Target="consultantplus://offline/ref=5FE0E54D90EB46656261BC6D2A81ED0B1712F3403836D671088E83192C370B9ACF07A6A9C51E838FDAE5C7A87792C8C885A72A91OEKBO" TargetMode="External"/><Relationship Id="rId31"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4" Type="http://schemas.microsoft.com/office/2007/relationships/stylesWithEffects" Target="stylesWithEffects.xml"/><Relationship Id="rId9" Type="http://schemas.openxmlformats.org/officeDocument/2006/relationships/hyperlink" Target="consultantplus://offline/ref=3E92EE4101E777743FA7A2954449ED22370A6FF158612CBCB683D4E4E4F5729AFF2548C8800520E6E42325B06C2D2A6BF3CCCAD675a8b9K" TargetMode="External"/><Relationship Id="rId14" Type="http://schemas.openxmlformats.org/officeDocument/2006/relationships/header" Target="header1.xml"/><Relationship Id="rId22"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27"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30"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 Id="rId35" Type="http://schemas.openxmlformats.org/officeDocument/2006/relationships/hyperlink" Target="file:///Z:\&#1057;&#1077;&#1082;&#1090;&#1086;&#1088;%20&#1082;&#1086;&#1085;&#1090;&#1088;&#1086;&#1083;&#1103;%20&#1080;%20&#1072;&#1091;&#1076;&#1080;&#1090;&#1072;\&#1055;&#1088;&#1080;&#1082;&#1072;&#1079;&#1099;%20&#1040;&#1044;&#1052;.%20&#1056;&#1045;&#1043;&#1051;&#1040;&#1052;&#1045;&#1053;&#1058;&#1067;%20&#1052;&#1080;&#1085;&#1090;&#1088;&#1091;&#1076;&#1072;\2019%20&#1075;\270\&#1079;&#1072;&#1084;&#1077;&#1085;&#1072;%20270%20&#1086;&#1090;%2025.09.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F2ED-43B0-46D0-9708-DEE9E9EF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25</Pages>
  <Words>10953</Words>
  <Characters>62433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 М.Н.</dc:creator>
  <cp:lastModifiedBy>SLZN59</cp:lastModifiedBy>
  <cp:revision>37</cp:revision>
  <cp:lastPrinted>2019-12-25T06:29:00Z</cp:lastPrinted>
  <dcterms:created xsi:type="dcterms:W3CDTF">2019-09-24T06:44:00Z</dcterms:created>
  <dcterms:modified xsi:type="dcterms:W3CDTF">2019-12-25T06:40:00Z</dcterms:modified>
</cp:coreProperties>
</file>